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FC" w:rsidRDefault="00C776FC"/>
    <w:p w:rsidR="00C776FC" w:rsidRPr="00F64278" w:rsidRDefault="000D4812" w:rsidP="000D4812">
      <w:pPr>
        <w:ind w:left="-284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166796" cy="9420225"/>
            <wp:effectExtent l="19050" t="0" r="0" b="0"/>
            <wp:docPr id="1" name="Рисунок 1" descr="C:\Users\user 1\Desktop\доки\мет\Отсканировано 07.02.2014 17-25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доки\мет\Отсканировано 07.02.2014 17-25 (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11" cy="942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FC" w:rsidRPr="00F64278" w:rsidRDefault="00C776FC">
      <w:pPr>
        <w:jc w:val="center"/>
        <w:rPr>
          <w:b/>
          <w:sz w:val="28"/>
        </w:rPr>
      </w:pPr>
    </w:p>
    <w:p w:rsidR="00C776FC" w:rsidRDefault="00C776FC">
      <w:pPr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lastRenderedPageBreak/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Общая часть</w:t>
      </w:r>
    </w:p>
    <w:p w:rsidR="00C776FC" w:rsidRPr="00F64278" w:rsidRDefault="00C776FC">
      <w:pPr>
        <w:jc w:val="center"/>
        <w:rPr>
          <w:sz w:val="28"/>
        </w:rPr>
      </w:pPr>
    </w:p>
    <w:p w:rsidR="00C776FC" w:rsidRDefault="00C776FC">
      <w:pPr>
        <w:pStyle w:val="a4"/>
        <w:ind w:left="284" w:firstLine="567"/>
      </w:pPr>
      <w:r>
        <w:t>Методический совет создается в целях координации методической работы в М</w:t>
      </w:r>
      <w:r w:rsidR="00160FC4">
        <w:t>К</w:t>
      </w:r>
      <w:r>
        <w:t>ОУ «Бартатская СОШ» Большемуртинского района.</w:t>
      </w:r>
    </w:p>
    <w:p w:rsidR="00C776FC" w:rsidRDefault="00C776FC">
      <w:pPr>
        <w:pStyle w:val="a4"/>
        <w:ind w:left="284" w:firstLine="567"/>
      </w:pPr>
      <w:r>
        <w:t>Методический совет в своей деятельности руководствуется Конвенцией о правах ребенка, законами РФ «Об образовании», Концепцией развития образования до 2010 г, решениями органов управления образованием Большемуртинского района и настоящим Положением.</w:t>
      </w:r>
    </w:p>
    <w:p w:rsidR="00C776FC" w:rsidRDefault="00C776FC">
      <w:pPr>
        <w:pStyle w:val="a4"/>
        <w:ind w:left="284" w:firstLine="567"/>
      </w:pPr>
    </w:p>
    <w:p w:rsidR="00C776FC" w:rsidRDefault="00C776F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Методсовет – это педагогический коллегиальный орган внутришкольного управления, способствующий формированию творческого подхода к педагогической деятельности.</w:t>
      </w:r>
    </w:p>
    <w:p w:rsidR="00C776FC" w:rsidRDefault="00C776F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Методсовет является консилиумом опытных педагогов-профессионалов, оказывает компетентное управленческое воздействие на важнейшие блоки УВП, анализирует его развитие, разрабатывает на этой основе рекомендации по совершенствованию методики обучения и воспитания.</w:t>
      </w:r>
    </w:p>
    <w:p w:rsidR="00C776FC" w:rsidRDefault="00C776F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Методсовет способствует возникновению педагогической инициативы (новаторские методики обучения и воспитания, новые технологии внутришкольного управления и т.д.) и осуществляет дальнейшее управление по развитию данной инициативы.</w:t>
      </w:r>
    </w:p>
    <w:p w:rsidR="00C776FC" w:rsidRDefault="00C776F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Данное положение является внутришкольным нормативным актом, который утверждает педагогический совет школы.</w:t>
      </w:r>
    </w:p>
    <w:p w:rsidR="00C776FC" w:rsidRDefault="00C776FC">
      <w:pPr>
        <w:jc w:val="both"/>
        <w:rPr>
          <w:sz w:val="28"/>
        </w:rPr>
      </w:pPr>
    </w:p>
    <w:p w:rsidR="00C776FC" w:rsidRDefault="00C776FC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Цель деятельности методсовета:</w:t>
      </w:r>
    </w:p>
    <w:p w:rsidR="00C776FC" w:rsidRDefault="00C776FC">
      <w:pPr>
        <w:jc w:val="both"/>
        <w:rPr>
          <w:sz w:val="28"/>
        </w:rPr>
      </w:pPr>
    </w:p>
    <w:p w:rsidR="00C776FC" w:rsidRDefault="00C776FC">
      <w:pPr>
        <w:pStyle w:val="20"/>
      </w:pPr>
      <w:r>
        <w:t>-  организация методического обеспечения образовательного процесса, методической учебы педагогических кадров М</w:t>
      </w:r>
      <w:r w:rsidR="00160FC4">
        <w:t>К</w:t>
      </w:r>
      <w:r>
        <w:t>ОУ «Бартатская СОШ»</w:t>
      </w:r>
    </w:p>
    <w:p w:rsidR="00C776FC" w:rsidRDefault="00C776FC">
      <w:pPr>
        <w:jc w:val="both"/>
        <w:rPr>
          <w:sz w:val="28"/>
        </w:rPr>
      </w:pPr>
    </w:p>
    <w:p w:rsidR="00C776FC" w:rsidRDefault="00C776FC">
      <w:pPr>
        <w:jc w:val="both"/>
        <w:rPr>
          <w:sz w:val="28"/>
        </w:rPr>
      </w:pPr>
    </w:p>
    <w:p w:rsidR="00C776FC" w:rsidRDefault="00C776FC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Задачи деятельности методсовета:</w:t>
      </w:r>
    </w:p>
    <w:p w:rsidR="00C776FC" w:rsidRDefault="00C776FC">
      <w:pPr>
        <w:rPr>
          <w:b/>
          <w:sz w:val="28"/>
        </w:rPr>
      </w:pPr>
    </w:p>
    <w:p w:rsidR="00C776FC" w:rsidRDefault="00C776FC">
      <w:pPr>
        <w:numPr>
          <w:ilvl w:val="1"/>
          <w:numId w:val="2"/>
        </w:numPr>
        <w:tabs>
          <w:tab w:val="clear" w:pos="885"/>
          <w:tab w:val="num" w:pos="426"/>
        </w:tabs>
        <w:ind w:left="426" w:firstLine="425"/>
        <w:rPr>
          <w:sz w:val="28"/>
        </w:rPr>
      </w:pPr>
      <w:r>
        <w:rPr>
          <w:sz w:val="28"/>
        </w:rPr>
        <w:t xml:space="preserve">Методсовет </w:t>
      </w:r>
      <w:r>
        <w:t xml:space="preserve"> </w:t>
      </w:r>
      <w:r>
        <w:rPr>
          <w:sz w:val="28"/>
        </w:rPr>
        <w:t>М</w:t>
      </w:r>
      <w:r w:rsidR="00827B1B">
        <w:rPr>
          <w:sz w:val="28"/>
        </w:rPr>
        <w:t>К</w:t>
      </w:r>
      <w:r>
        <w:rPr>
          <w:sz w:val="28"/>
        </w:rPr>
        <w:t>ОУ «Бартатская СОШ»</w:t>
      </w:r>
      <w:r>
        <w:t xml:space="preserve"> </w:t>
      </w:r>
      <w:r>
        <w:rPr>
          <w:sz w:val="28"/>
        </w:rPr>
        <w:t>создается для решения следующих задач:</w:t>
      </w:r>
    </w:p>
    <w:p w:rsidR="00C776FC" w:rsidRDefault="00C776FC">
      <w:pPr>
        <w:ind w:left="426"/>
        <w:rPr>
          <w:sz w:val="28"/>
        </w:rPr>
      </w:pPr>
    </w:p>
    <w:p w:rsidR="00C776FC" w:rsidRDefault="00C776FC">
      <w:pPr>
        <w:numPr>
          <w:ilvl w:val="0"/>
          <w:numId w:val="9"/>
        </w:numPr>
        <w:tabs>
          <w:tab w:val="clear" w:pos="360"/>
          <w:tab w:val="num" w:pos="1778"/>
        </w:tabs>
        <w:ind w:left="1778"/>
        <w:jc w:val="both"/>
        <w:rPr>
          <w:sz w:val="28"/>
        </w:rPr>
      </w:pPr>
      <w:r>
        <w:rPr>
          <w:sz w:val="28"/>
        </w:rPr>
        <w:t>Координация деятельности ШМО (школь</w:t>
      </w:r>
      <w:r w:rsidR="00827B1B">
        <w:rPr>
          <w:sz w:val="28"/>
        </w:rPr>
        <w:t xml:space="preserve">ных методических объединений), </w:t>
      </w:r>
      <w:r>
        <w:rPr>
          <w:sz w:val="28"/>
        </w:rPr>
        <w:t>ТГ (творческих групп) и методической службы данного ОУ, направленного на обеспечение образовательного процесса.</w:t>
      </w:r>
    </w:p>
    <w:p w:rsidR="00C776FC" w:rsidRDefault="00C776FC">
      <w:pPr>
        <w:numPr>
          <w:ilvl w:val="0"/>
          <w:numId w:val="9"/>
        </w:numPr>
        <w:tabs>
          <w:tab w:val="clear" w:pos="360"/>
          <w:tab w:val="num" w:pos="1778"/>
        </w:tabs>
        <w:ind w:left="1778"/>
        <w:jc w:val="both"/>
        <w:rPr>
          <w:sz w:val="28"/>
        </w:rPr>
      </w:pPr>
      <w:r>
        <w:rPr>
          <w:sz w:val="28"/>
        </w:rPr>
        <w:t>Разработки приоритетных для ОУ направлений методической работы.</w:t>
      </w:r>
    </w:p>
    <w:p w:rsidR="00C776FC" w:rsidRDefault="00C776FC">
      <w:pPr>
        <w:numPr>
          <w:ilvl w:val="0"/>
          <w:numId w:val="9"/>
        </w:numPr>
        <w:tabs>
          <w:tab w:val="clear" w:pos="360"/>
          <w:tab w:val="num" w:pos="1778"/>
        </w:tabs>
        <w:ind w:left="1778"/>
        <w:jc w:val="both"/>
        <w:rPr>
          <w:sz w:val="28"/>
        </w:rPr>
      </w:pPr>
      <w:r>
        <w:rPr>
          <w:sz w:val="28"/>
        </w:rPr>
        <w:t>Создание условий для развития педагогического мастерства учителей школы, организации консультирования педагогических работников ОУ по проблемам совершенствования профессионального мастерства, методики проведения различных видов учебных занятий и их учебно-методического и материально-технического обеспечения.</w:t>
      </w:r>
    </w:p>
    <w:p w:rsidR="00C776FC" w:rsidRDefault="00C776FC">
      <w:pPr>
        <w:numPr>
          <w:ilvl w:val="0"/>
          <w:numId w:val="9"/>
        </w:numPr>
        <w:tabs>
          <w:tab w:val="clear" w:pos="360"/>
          <w:tab w:val="num" w:pos="1778"/>
        </w:tabs>
        <w:ind w:left="1778"/>
        <w:jc w:val="both"/>
        <w:rPr>
          <w:sz w:val="28"/>
        </w:rPr>
      </w:pPr>
      <w:r>
        <w:rPr>
          <w:sz w:val="28"/>
        </w:rPr>
        <w:t xml:space="preserve">Осуществления проблемного анализа образовательного процесса; оказания помощи учителям в изучении результативности </w:t>
      </w:r>
      <w:r>
        <w:rPr>
          <w:sz w:val="28"/>
        </w:rPr>
        <w:lastRenderedPageBreak/>
        <w:t>собственной педагогической деятельности, получении объективных данных образовательного процесса.</w:t>
      </w:r>
    </w:p>
    <w:p w:rsidR="00C776FC" w:rsidRDefault="00C776FC">
      <w:pPr>
        <w:numPr>
          <w:ilvl w:val="0"/>
          <w:numId w:val="9"/>
        </w:numPr>
        <w:tabs>
          <w:tab w:val="clear" w:pos="360"/>
          <w:tab w:val="num" w:pos="1778"/>
        </w:tabs>
        <w:ind w:left="1778"/>
        <w:jc w:val="both"/>
        <w:rPr>
          <w:sz w:val="28"/>
        </w:rPr>
      </w:pPr>
      <w:r>
        <w:rPr>
          <w:sz w:val="28"/>
        </w:rPr>
        <w:t>Разработки методических рекомендаций педагогам с целью повышения эффективности и результативности их труда, роста профессионального мастерства, активизации работы методической службы</w:t>
      </w:r>
      <w:r>
        <w:t xml:space="preserve"> </w:t>
      </w:r>
      <w:r>
        <w:rPr>
          <w:sz w:val="28"/>
        </w:rPr>
        <w:t>М</w:t>
      </w:r>
      <w:r w:rsidR="00827B1B">
        <w:rPr>
          <w:sz w:val="28"/>
        </w:rPr>
        <w:t>К</w:t>
      </w:r>
      <w:r>
        <w:rPr>
          <w:sz w:val="28"/>
        </w:rPr>
        <w:t>ОУ «Бартатская СОШ».</w:t>
      </w:r>
    </w:p>
    <w:p w:rsidR="00C776FC" w:rsidRDefault="00C776FC">
      <w:pPr>
        <w:numPr>
          <w:ilvl w:val="0"/>
          <w:numId w:val="9"/>
        </w:numPr>
        <w:tabs>
          <w:tab w:val="clear" w:pos="360"/>
          <w:tab w:val="num" w:pos="1778"/>
        </w:tabs>
        <w:ind w:left="1778"/>
        <w:jc w:val="both"/>
        <w:rPr>
          <w:sz w:val="28"/>
        </w:rPr>
      </w:pPr>
      <w:r>
        <w:rPr>
          <w:sz w:val="28"/>
        </w:rPr>
        <w:t>Организации смотров-конкурсов кабин</w:t>
      </w:r>
      <w:r w:rsidR="00827B1B">
        <w:rPr>
          <w:sz w:val="28"/>
        </w:rPr>
        <w:t>е</w:t>
      </w:r>
      <w:r>
        <w:rPr>
          <w:sz w:val="28"/>
        </w:rPr>
        <w:t>тов, конкурсов профессионального мастерства педагогов, знакомств</w:t>
      </w:r>
      <w:r w:rsidR="00827B1B">
        <w:rPr>
          <w:sz w:val="28"/>
        </w:rPr>
        <w:t>о</w:t>
      </w:r>
      <w:r>
        <w:rPr>
          <w:sz w:val="28"/>
        </w:rPr>
        <w:t xml:space="preserve"> с </w:t>
      </w:r>
      <w:r w:rsidR="00827B1B">
        <w:rPr>
          <w:sz w:val="28"/>
        </w:rPr>
        <w:t xml:space="preserve">современными </w:t>
      </w:r>
      <w:r>
        <w:rPr>
          <w:sz w:val="28"/>
        </w:rPr>
        <w:t>актуальными научно-методическими разработками.</w:t>
      </w:r>
    </w:p>
    <w:p w:rsidR="00C776FC" w:rsidRDefault="00C776FC">
      <w:pPr>
        <w:numPr>
          <w:ilvl w:val="0"/>
          <w:numId w:val="9"/>
        </w:numPr>
        <w:tabs>
          <w:tab w:val="clear" w:pos="360"/>
          <w:tab w:val="num" w:pos="1778"/>
        </w:tabs>
        <w:ind w:left="1778"/>
        <w:jc w:val="both"/>
        <w:rPr>
          <w:sz w:val="28"/>
        </w:rPr>
      </w:pPr>
      <w:r>
        <w:rPr>
          <w:sz w:val="28"/>
        </w:rPr>
        <w:t>Обеспечение методического сопровождения учебных программ</w:t>
      </w:r>
    </w:p>
    <w:p w:rsidR="00C776FC" w:rsidRDefault="00C776FC">
      <w:pPr>
        <w:numPr>
          <w:ilvl w:val="0"/>
          <w:numId w:val="9"/>
        </w:numPr>
        <w:tabs>
          <w:tab w:val="clear" w:pos="360"/>
          <w:tab w:val="num" w:pos="1778"/>
        </w:tabs>
        <w:ind w:left="1778"/>
        <w:jc w:val="both"/>
        <w:rPr>
          <w:sz w:val="28"/>
        </w:rPr>
      </w:pPr>
      <w:r>
        <w:rPr>
          <w:sz w:val="28"/>
        </w:rPr>
        <w:t>Организация и проведение проектно-исследовательских</w:t>
      </w:r>
      <w:r w:rsidR="00827B1B">
        <w:rPr>
          <w:sz w:val="28"/>
        </w:rPr>
        <w:t xml:space="preserve"> работ</w:t>
      </w:r>
    </w:p>
    <w:p w:rsidR="00C776FC" w:rsidRDefault="00C776FC">
      <w:pPr>
        <w:numPr>
          <w:ilvl w:val="0"/>
          <w:numId w:val="9"/>
        </w:numPr>
        <w:tabs>
          <w:tab w:val="clear" w:pos="360"/>
          <w:tab w:val="num" w:pos="1778"/>
        </w:tabs>
        <w:ind w:left="1778"/>
        <w:jc w:val="both"/>
        <w:rPr>
          <w:sz w:val="28"/>
        </w:rPr>
      </w:pPr>
      <w:r>
        <w:rPr>
          <w:sz w:val="28"/>
        </w:rPr>
        <w:t>Выявление, обобщение и распространение положительного педагогического опыта учителей М</w:t>
      </w:r>
      <w:r w:rsidR="00827B1B">
        <w:rPr>
          <w:sz w:val="28"/>
        </w:rPr>
        <w:t>К</w:t>
      </w:r>
      <w:r>
        <w:rPr>
          <w:sz w:val="28"/>
        </w:rPr>
        <w:t>ОУ «Бартатская СОШ»</w:t>
      </w:r>
    </w:p>
    <w:p w:rsidR="00C776FC" w:rsidRDefault="00C776FC">
      <w:pPr>
        <w:numPr>
          <w:ilvl w:val="0"/>
          <w:numId w:val="9"/>
        </w:numPr>
        <w:tabs>
          <w:tab w:val="clear" w:pos="360"/>
          <w:tab w:val="num" w:pos="1778"/>
        </w:tabs>
        <w:ind w:left="1778"/>
        <w:jc w:val="both"/>
        <w:rPr>
          <w:sz w:val="28"/>
        </w:rPr>
      </w:pPr>
      <w:r>
        <w:rPr>
          <w:sz w:val="28"/>
        </w:rPr>
        <w:t>Организация взаимодействия М</w:t>
      </w:r>
      <w:r w:rsidR="00827B1B">
        <w:rPr>
          <w:sz w:val="28"/>
        </w:rPr>
        <w:t>К</w:t>
      </w:r>
      <w:r>
        <w:rPr>
          <w:sz w:val="28"/>
        </w:rPr>
        <w:t>ОУ «Бартатская СОШ» с другими учебными заведениями района и края с целью обмена опытом и передовыми технологиями в области образования.</w:t>
      </w:r>
    </w:p>
    <w:p w:rsidR="00C776FC" w:rsidRDefault="00C776FC">
      <w:pPr>
        <w:rPr>
          <w:sz w:val="28"/>
        </w:rPr>
      </w:pPr>
    </w:p>
    <w:p w:rsidR="00C776FC" w:rsidRDefault="00C776FC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Основные направления деятельности методсовета.</w:t>
      </w:r>
    </w:p>
    <w:p w:rsidR="00C776FC" w:rsidRDefault="00C776FC">
      <w:pPr>
        <w:ind w:left="709" w:firstLine="567"/>
        <w:rPr>
          <w:b/>
          <w:sz w:val="28"/>
        </w:rPr>
      </w:pPr>
    </w:p>
    <w:p w:rsidR="00C776FC" w:rsidRDefault="00C776FC">
      <w:pPr>
        <w:numPr>
          <w:ilvl w:val="0"/>
          <w:numId w:val="10"/>
        </w:numPr>
        <w:tabs>
          <w:tab w:val="clear" w:pos="360"/>
          <w:tab w:val="num" w:pos="1636"/>
        </w:tabs>
        <w:ind w:left="1636"/>
        <w:jc w:val="both"/>
        <w:rPr>
          <w:sz w:val="28"/>
        </w:rPr>
      </w:pPr>
      <w:r>
        <w:rPr>
          <w:sz w:val="28"/>
        </w:rPr>
        <w:t>Изучение работы отдель</w:t>
      </w:r>
      <w:r w:rsidR="00827B1B">
        <w:rPr>
          <w:sz w:val="28"/>
        </w:rPr>
        <w:t xml:space="preserve">ных педагогов ОУ, МО, </w:t>
      </w:r>
      <w:r>
        <w:rPr>
          <w:sz w:val="28"/>
        </w:rPr>
        <w:t>ТГ</w:t>
      </w:r>
    </w:p>
    <w:p w:rsidR="00C776FC" w:rsidRDefault="00C776FC">
      <w:pPr>
        <w:numPr>
          <w:ilvl w:val="0"/>
          <w:numId w:val="10"/>
        </w:numPr>
        <w:tabs>
          <w:tab w:val="clear" w:pos="360"/>
          <w:tab w:val="num" w:pos="1636"/>
        </w:tabs>
        <w:ind w:left="1636"/>
        <w:jc w:val="both"/>
        <w:rPr>
          <w:sz w:val="28"/>
        </w:rPr>
      </w:pPr>
      <w:r>
        <w:rPr>
          <w:sz w:val="28"/>
        </w:rPr>
        <w:t>Определение содержания, форм и методов повышения квалификации педагогических кадров.</w:t>
      </w:r>
    </w:p>
    <w:p w:rsidR="00C776FC" w:rsidRDefault="00C776FC">
      <w:pPr>
        <w:numPr>
          <w:ilvl w:val="0"/>
          <w:numId w:val="10"/>
        </w:numPr>
        <w:tabs>
          <w:tab w:val="clear" w:pos="360"/>
          <w:tab w:val="num" w:pos="1636"/>
        </w:tabs>
        <w:ind w:left="1636"/>
        <w:jc w:val="both"/>
        <w:rPr>
          <w:sz w:val="28"/>
        </w:rPr>
      </w:pPr>
      <w:r>
        <w:rPr>
          <w:sz w:val="28"/>
        </w:rPr>
        <w:t>Планирование и организация методической учебы педагогических кадров, анализ и оценка ее результатов.</w:t>
      </w:r>
    </w:p>
    <w:p w:rsidR="00C776FC" w:rsidRDefault="00C776FC">
      <w:pPr>
        <w:numPr>
          <w:ilvl w:val="0"/>
          <w:numId w:val="10"/>
        </w:numPr>
        <w:tabs>
          <w:tab w:val="clear" w:pos="360"/>
          <w:tab w:val="num" w:pos="1636"/>
        </w:tabs>
        <w:ind w:left="1636"/>
        <w:jc w:val="both"/>
        <w:rPr>
          <w:sz w:val="28"/>
        </w:rPr>
      </w:pPr>
      <w:r>
        <w:rPr>
          <w:sz w:val="28"/>
        </w:rPr>
        <w:t>Изучение педагогической практики, обо</w:t>
      </w:r>
      <w:r w:rsidR="00827B1B">
        <w:rPr>
          <w:sz w:val="28"/>
        </w:rPr>
        <w:t>б</w:t>
      </w:r>
      <w:r>
        <w:rPr>
          <w:sz w:val="28"/>
        </w:rPr>
        <w:t>щение и распространение педагогического опыта.</w:t>
      </w:r>
    </w:p>
    <w:p w:rsidR="00C776FC" w:rsidRDefault="00C776FC">
      <w:pPr>
        <w:numPr>
          <w:ilvl w:val="0"/>
          <w:numId w:val="10"/>
        </w:numPr>
        <w:tabs>
          <w:tab w:val="clear" w:pos="360"/>
          <w:tab w:val="num" w:pos="1636"/>
        </w:tabs>
        <w:ind w:left="1636"/>
        <w:jc w:val="both"/>
        <w:rPr>
          <w:sz w:val="28"/>
        </w:rPr>
      </w:pPr>
      <w:r>
        <w:rPr>
          <w:sz w:val="28"/>
        </w:rPr>
        <w:t>Отбор, а в случае необходимости – разработка инструментария для изучения состояния образовательного процесса в М</w:t>
      </w:r>
      <w:r w:rsidR="00827B1B">
        <w:rPr>
          <w:sz w:val="28"/>
        </w:rPr>
        <w:t>К</w:t>
      </w:r>
      <w:r>
        <w:rPr>
          <w:sz w:val="28"/>
        </w:rPr>
        <w:t>ОУ «Бартатская СОШ»</w:t>
      </w:r>
    </w:p>
    <w:p w:rsidR="00C776FC" w:rsidRDefault="00C776FC">
      <w:pPr>
        <w:numPr>
          <w:ilvl w:val="0"/>
          <w:numId w:val="10"/>
        </w:numPr>
        <w:tabs>
          <w:tab w:val="clear" w:pos="360"/>
          <w:tab w:val="num" w:pos="1636"/>
        </w:tabs>
        <w:ind w:left="1636"/>
        <w:jc w:val="both"/>
        <w:rPr>
          <w:sz w:val="28"/>
        </w:rPr>
      </w:pPr>
      <w:r>
        <w:rPr>
          <w:sz w:val="28"/>
        </w:rPr>
        <w:t>Разработка методических реко</w:t>
      </w:r>
      <w:r w:rsidR="00827B1B">
        <w:rPr>
          <w:sz w:val="28"/>
        </w:rPr>
        <w:t xml:space="preserve">мендаций для руководителей МО, </w:t>
      </w:r>
      <w:r>
        <w:rPr>
          <w:sz w:val="28"/>
        </w:rPr>
        <w:t>ТГ</w:t>
      </w:r>
    </w:p>
    <w:p w:rsidR="00C776FC" w:rsidRDefault="00C776FC">
      <w:pPr>
        <w:numPr>
          <w:ilvl w:val="0"/>
          <w:numId w:val="10"/>
        </w:numPr>
        <w:tabs>
          <w:tab w:val="clear" w:pos="360"/>
          <w:tab w:val="num" w:pos="1636"/>
        </w:tabs>
        <w:ind w:left="1636"/>
        <w:jc w:val="both"/>
        <w:rPr>
          <w:sz w:val="28"/>
        </w:rPr>
      </w:pPr>
      <w:r>
        <w:rPr>
          <w:sz w:val="28"/>
        </w:rPr>
        <w:t>Экспертиза и оценка авторских учебных программ элективных курсов М</w:t>
      </w:r>
      <w:r w:rsidR="00827B1B">
        <w:rPr>
          <w:sz w:val="28"/>
        </w:rPr>
        <w:t>К</w:t>
      </w:r>
      <w:r>
        <w:rPr>
          <w:sz w:val="28"/>
        </w:rPr>
        <w:t>ОУ «Бартатская СОШ»</w:t>
      </w:r>
    </w:p>
    <w:p w:rsidR="00C776FC" w:rsidRDefault="00C776FC">
      <w:pPr>
        <w:numPr>
          <w:ilvl w:val="0"/>
          <w:numId w:val="10"/>
        </w:numPr>
        <w:tabs>
          <w:tab w:val="clear" w:pos="360"/>
          <w:tab w:val="num" w:pos="1636"/>
        </w:tabs>
        <w:ind w:left="1636"/>
        <w:jc w:val="both"/>
        <w:rPr>
          <w:sz w:val="28"/>
        </w:rPr>
      </w:pPr>
      <w:r>
        <w:rPr>
          <w:sz w:val="28"/>
        </w:rPr>
        <w:t>Обсуждение разработанных учителями М</w:t>
      </w:r>
      <w:r w:rsidR="00827B1B">
        <w:rPr>
          <w:sz w:val="28"/>
        </w:rPr>
        <w:t>К</w:t>
      </w:r>
      <w:r>
        <w:rPr>
          <w:sz w:val="28"/>
        </w:rPr>
        <w:t>ОУ «Бартатская СОШ» учебно-методических пособий и дидактических материалов, методик проведения отдельных видов учебных занятий.</w:t>
      </w:r>
    </w:p>
    <w:p w:rsidR="00C776FC" w:rsidRDefault="00C776FC">
      <w:pPr>
        <w:numPr>
          <w:ilvl w:val="0"/>
          <w:numId w:val="10"/>
        </w:numPr>
        <w:tabs>
          <w:tab w:val="clear" w:pos="360"/>
          <w:tab w:val="num" w:pos="1636"/>
        </w:tabs>
        <w:ind w:left="1636"/>
        <w:jc w:val="both"/>
        <w:rPr>
          <w:sz w:val="28"/>
        </w:rPr>
      </w:pPr>
      <w:r>
        <w:rPr>
          <w:sz w:val="28"/>
        </w:rPr>
        <w:t>Разработка и утверждение положений о смотрах кабинетов, олимпиадах, профессиональных конкурсов.</w:t>
      </w:r>
    </w:p>
    <w:p w:rsidR="00C776FC" w:rsidRDefault="00C776FC">
      <w:pPr>
        <w:numPr>
          <w:ilvl w:val="0"/>
          <w:numId w:val="10"/>
        </w:numPr>
        <w:tabs>
          <w:tab w:val="clear" w:pos="360"/>
          <w:tab w:val="num" w:pos="1636"/>
        </w:tabs>
        <w:ind w:left="1636"/>
        <w:jc w:val="both"/>
        <w:rPr>
          <w:sz w:val="28"/>
        </w:rPr>
      </w:pPr>
      <w:r>
        <w:rPr>
          <w:sz w:val="28"/>
        </w:rPr>
        <w:t>Рассмотрение вопросов организации исследовательской работы учащихся школы.</w:t>
      </w:r>
    </w:p>
    <w:p w:rsidR="00C776FC" w:rsidRDefault="00C776FC">
      <w:pPr>
        <w:rPr>
          <w:b/>
          <w:sz w:val="28"/>
        </w:rPr>
      </w:pPr>
    </w:p>
    <w:p w:rsidR="00C776FC" w:rsidRDefault="00C776FC">
      <w:pPr>
        <w:rPr>
          <w:b/>
          <w:sz w:val="28"/>
        </w:rPr>
      </w:pPr>
    </w:p>
    <w:p w:rsidR="00C776FC" w:rsidRDefault="00C776FC">
      <w:pPr>
        <w:rPr>
          <w:b/>
          <w:sz w:val="28"/>
        </w:rPr>
      </w:pPr>
    </w:p>
    <w:p w:rsidR="00C776FC" w:rsidRDefault="00C776FC">
      <w:pPr>
        <w:rPr>
          <w:b/>
          <w:sz w:val="28"/>
        </w:rPr>
      </w:pPr>
    </w:p>
    <w:p w:rsidR="00C776FC" w:rsidRDefault="00C776FC">
      <w:pPr>
        <w:rPr>
          <w:b/>
          <w:sz w:val="28"/>
        </w:rPr>
      </w:pPr>
    </w:p>
    <w:p w:rsidR="00C776FC" w:rsidRDefault="00C776FC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Состав методсовета и организация его работы.</w:t>
      </w:r>
    </w:p>
    <w:p w:rsidR="00C776FC" w:rsidRDefault="00C776FC">
      <w:pPr>
        <w:rPr>
          <w:b/>
          <w:sz w:val="28"/>
        </w:rPr>
      </w:pPr>
    </w:p>
    <w:p w:rsidR="00C776FC" w:rsidRDefault="00C776FC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Методсовет строит свою работу на принципах демократии, гласности, уважения и учета интересов всех членов педагогического коллектива.</w:t>
      </w:r>
    </w:p>
    <w:p w:rsidR="00C776FC" w:rsidRDefault="00C776FC">
      <w:pPr>
        <w:pStyle w:val="a3"/>
        <w:numPr>
          <w:ilvl w:val="1"/>
          <w:numId w:val="2"/>
        </w:numPr>
      </w:pPr>
      <w:r>
        <w:t>В состав методсовета школы входят</w:t>
      </w:r>
      <w:r w:rsidR="005D1998">
        <w:t>:</w:t>
      </w:r>
    </w:p>
    <w:p w:rsidR="005D1998" w:rsidRDefault="00C776FC">
      <w:pPr>
        <w:pStyle w:val="a3"/>
        <w:numPr>
          <w:ilvl w:val="0"/>
          <w:numId w:val="5"/>
        </w:numPr>
        <w:tabs>
          <w:tab w:val="clear" w:pos="360"/>
          <w:tab w:val="num" w:pos="1211"/>
        </w:tabs>
        <w:ind w:left="1211"/>
      </w:pPr>
      <w:r>
        <w:t xml:space="preserve">руководители школьных методических объединений (ШМО), </w:t>
      </w:r>
    </w:p>
    <w:p w:rsidR="005D1998" w:rsidRDefault="005D1998">
      <w:pPr>
        <w:pStyle w:val="a3"/>
        <w:numPr>
          <w:ilvl w:val="0"/>
          <w:numId w:val="5"/>
        </w:numPr>
        <w:tabs>
          <w:tab w:val="clear" w:pos="360"/>
          <w:tab w:val="num" w:pos="1211"/>
        </w:tabs>
        <w:ind w:left="1211"/>
      </w:pPr>
      <w:r>
        <w:t xml:space="preserve">руководители творческих групп (ТГ), </w:t>
      </w:r>
    </w:p>
    <w:p w:rsidR="005D1998" w:rsidRDefault="005D1998">
      <w:pPr>
        <w:pStyle w:val="a3"/>
        <w:numPr>
          <w:ilvl w:val="0"/>
          <w:numId w:val="5"/>
        </w:numPr>
        <w:tabs>
          <w:tab w:val="clear" w:pos="360"/>
          <w:tab w:val="num" w:pos="1211"/>
        </w:tabs>
        <w:ind w:left="1211"/>
      </w:pPr>
      <w:r>
        <w:t>руководители РМО (из числа педагогических работников школы),</w:t>
      </w:r>
    </w:p>
    <w:p w:rsidR="00C776FC" w:rsidRDefault="00C776FC">
      <w:pPr>
        <w:pStyle w:val="a3"/>
        <w:numPr>
          <w:ilvl w:val="1"/>
          <w:numId w:val="2"/>
        </w:numPr>
      </w:pPr>
      <w:r>
        <w:t xml:space="preserve">Методсовет при необходимости создает </w:t>
      </w:r>
      <w:r w:rsidR="00827B1B">
        <w:t>творческие группы (</w:t>
      </w:r>
      <w:r>
        <w:t xml:space="preserve">ТГ) по различным направлениям методической работы (проектно-исследовательская, инновационная, диагностика), кооперируя </w:t>
      </w:r>
      <w:r w:rsidR="005D1998">
        <w:t>руководителей</w:t>
      </w:r>
      <w:r>
        <w:t xml:space="preserve"> данных групп в состав методсовета.</w:t>
      </w:r>
    </w:p>
    <w:p w:rsidR="00C776FC" w:rsidRPr="00827B1B" w:rsidRDefault="005D1998">
      <w:pPr>
        <w:pStyle w:val="a3"/>
        <w:numPr>
          <w:ilvl w:val="1"/>
          <w:numId w:val="2"/>
        </w:numPr>
        <w:rPr>
          <w:color w:val="FF0000"/>
        </w:rPr>
      </w:pPr>
      <w:r>
        <w:t>Состав методсовета</w:t>
      </w:r>
      <w:r w:rsidR="00BC64CB">
        <w:t xml:space="preserve"> (в том числе его</w:t>
      </w:r>
      <w:r w:rsidRPr="005D1998">
        <w:t xml:space="preserve"> п</w:t>
      </w:r>
      <w:r w:rsidR="00C776FC" w:rsidRPr="005D1998">
        <w:t>редседатель</w:t>
      </w:r>
      <w:r w:rsidR="00BC64CB">
        <w:t>)</w:t>
      </w:r>
      <w:r w:rsidR="00C776FC" w:rsidRPr="005D1998">
        <w:t xml:space="preserve"> </w:t>
      </w:r>
      <w:r w:rsidR="00C006F3" w:rsidRPr="005D1998">
        <w:t>ежегодно</w:t>
      </w:r>
      <w:r w:rsidR="00C006F3" w:rsidRPr="00827B1B">
        <w:rPr>
          <w:color w:val="FF0000"/>
        </w:rPr>
        <w:t xml:space="preserve"> </w:t>
      </w:r>
      <w:r w:rsidRPr="00BC64CB">
        <w:t>утвержда</w:t>
      </w:r>
      <w:r w:rsidR="00BC64CB" w:rsidRPr="00BC64CB">
        <w:t>ю</w:t>
      </w:r>
      <w:r w:rsidRPr="00BC64CB">
        <w:t>тся</w:t>
      </w:r>
      <w:r>
        <w:rPr>
          <w:color w:val="FF0000"/>
        </w:rPr>
        <w:t xml:space="preserve"> </w:t>
      </w:r>
      <w:r w:rsidR="00C006F3" w:rsidRPr="005D1998">
        <w:t>приказом директора школы</w:t>
      </w:r>
      <w:r w:rsidRPr="005D1998">
        <w:t>.</w:t>
      </w:r>
      <w:r w:rsidR="00C006F3" w:rsidRPr="00827B1B">
        <w:rPr>
          <w:color w:val="FF0000"/>
        </w:rPr>
        <w:t xml:space="preserve"> </w:t>
      </w:r>
    </w:p>
    <w:p w:rsidR="00C776FC" w:rsidRDefault="00C776FC">
      <w:pPr>
        <w:pStyle w:val="a3"/>
        <w:numPr>
          <w:ilvl w:val="1"/>
          <w:numId w:val="2"/>
        </w:numPr>
      </w:pPr>
      <w:r>
        <w:t>Заседания методсовета проходят по мере необходимости</w:t>
      </w:r>
      <w:r w:rsidR="00827B1B">
        <w:t>.</w:t>
      </w:r>
      <w:r>
        <w:t xml:space="preserve"> По каждому из обсуждаемых на заседании вопросов принимаются рекомендации, которые фиксируются в протокол</w:t>
      </w:r>
      <w:r w:rsidR="00827B1B">
        <w:t>ах</w:t>
      </w:r>
      <w:r>
        <w:t>.</w:t>
      </w:r>
    </w:p>
    <w:p w:rsidR="00C776FC" w:rsidRDefault="00C776FC">
      <w:pPr>
        <w:pStyle w:val="a3"/>
        <w:numPr>
          <w:ilvl w:val="1"/>
          <w:numId w:val="2"/>
        </w:numPr>
      </w:pPr>
      <w:r>
        <w:t>Работа методсовета осуществляется на основе годового плана, который утверждается на его заседании.</w:t>
      </w:r>
    </w:p>
    <w:p w:rsidR="00C776FC" w:rsidRDefault="00C776FC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Заседание методсовета считается правомочным при наличии не менее 2/3 членов методсовета.</w:t>
      </w:r>
    </w:p>
    <w:p w:rsidR="00C776FC" w:rsidRDefault="00C776FC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Все заседания методсовета объявляются открытыми, на них может присутствовать любой педагог с правом совещательного голоса.</w:t>
      </w:r>
    </w:p>
    <w:p w:rsidR="00C776FC" w:rsidRDefault="00C776FC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На рассмотрение методсовета могут быть вынесены вопросы, поставленные педагогом школы, если за рассмотрение проголосовали не менее половины членов методсовета.</w:t>
      </w:r>
    </w:p>
    <w:p w:rsidR="00C776FC" w:rsidRDefault="00C776FC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Методсовет регулярно информирует педагогический коллектив о своей деятельности, о принятых решениях.</w:t>
      </w:r>
    </w:p>
    <w:p w:rsidR="00C776FC" w:rsidRDefault="00C776FC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Решения методсовета принимаются в соответствии с существующим законодательство</w:t>
      </w:r>
      <w:r w:rsidR="00827B1B">
        <w:rPr>
          <w:sz w:val="28"/>
        </w:rPr>
        <w:t>м и могут</w:t>
      </w:r>
      <w:r>
        <w:rPr>
          <w:sz w:val="28"/>
        </w:rPr>
        <w:t xml:space="preserve"> быть обжалованы на педагогическом совете школы.</w:t>
      </w:r>
    </w:p>
    <w:p w:rsidR="00C776FC" w:rsidRDefault="00C776FC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Решения методсовета в случае юридической необходимости дублируются приказом по школе.</w:t>
      </w:r>
    </w:p>
    <w:p w:rsidR="00C776FC" w:rsidRDefault="00C776FC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В случае необходимости решения методсовета могут приниматься тайным голосование.</w:t>
      </w:r>
    </w:p>
    <w:p w:rsidR="00C776FC" w:rsidRDefault="00C776FC">
      <w:pPr>
        <w:jc w:val="both"/>
      </w:pPr>
    </w:p>
    <w:p w:rsidR="00C776FC" w:rsidRDefault="00C776FC">
      <w:pPr>
        <w:rPr>
          <w:b/>
          <w:sz w:val="28"/>
        </w:rPr>
      </w:pPr>
    </w:p>
    <w:p w:rsidR="00C776FC" w:rsidRDefault="00C776FC">
      <w:pPr>
        <w:rPr>
          <w:b/>
          <w:sz w:val="28"/>
        </w:rPr>
      </w:pPr>
    </w:p>
    <w:p w:rsidR="00C776FC" w:rsidRDefault="00C776FC">
      <w:pPr>
        <w:rPr>
          <w:b/>
          <w:sz w:val="28"/>
        </w:rPr>
      </w:pPr>
    </w:p>
    <w:p w:rsidR="00C776FC" w:rsidRDefault="00C776FC">
      <w:pPr>
        <w:rPr>
          <w:b/>
          <w:sz w:val="28"/>
        </w:rPr>
      </w:pPr>
    </w:p>
    <w:p w:rsidR="00C776FC" w:rsidRDefault="00C776FC">
      <w:pPr>
        <w:rPr>
          <w:b/>
          <w:sz w:val="28"/>
        </w:rPr>
      </w:pPr>
    </w:p>
    <w:p w:rsidR="00C776FC" w:rsidRDefault="00C776FC">
      <w:pPr>
        <w:rPr>
          <w:b/>
          <w:sz w:val="28"/>
        </w:rPr>
      </w:pPr>
    </w:p>
    <w:p w:rsidR="005D1998" w:rsidRDefault="005D1998">
      <w:pPr>
        <w:rPr>
          <w:b/>
          <w:sz w:val="28"/>
        </w:rPr>
      </w:pPr>
    </w:p>
    <w:p w:rsidR="005D1998" w:rsidRDefault="005D1998">
      <w:pPr>
        <w:rPr>
          <w:b/>
          <w:sz w:val="28"/>
        </w:rPr>
      </w:pPr>
    </w:p>
    <w:p w:rsidR="005D1998" w:rsidRDefault="005D1998">
      <w:pPr>
        <w:rPr>
          <w:b/>
          <w:sz w:val="28"/>
        </w:rPr>
      </w:pPr>
    </w:p>
    <w:p w:rsidR="005D1998" w:rsidRDefault="005D1998">
      <w:pPr>
        <w:rPr>
          <w:b/>
          <w:sz w:val="28"/>
        </w:rPr>
      </w:pPr>
    </w:p>
    <w:p w:rsidR="00C776FC" w:rsidRDefault="00C776FC">
      <w:pPr>
        <w:rPr>
          <w:b/>
          <w:sz w:val="28"/>
        </w:rPr>
      </w:pPr>
    </w:p>
    <w:p w:rsidR="00C776FC" w:rsidRDefault="00C776FC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Права членов методического совета школы.</w:t>
      </w:r>
    </w:p>
    <w:p w:rsidR="00C776FC" w:rsidRDefault="00C776FC">
      <w:pPr>
        <w:jc w:val="both"/>
        <w:rPr>
          <w:sz w:val="28"/>
        </w:rPr>
      </w:pPr>
    </w:p>
    <w:p w:rsidR="00C776FC" w:rsidRDefault="00C776FC" w:rsidP="002437DB">
      <w:pPr>
        <w:pStyle w:val="a3"/>
        <w:numPr>
          <w:ilvl w:val="0"/>
          <w:numId w:val="13"/>
        </w:numPr>
        <w:tabs>
          <w:tab w:val="left" w:pos="993"/>
        </w:tabs>
        <w:ind w:left="0" w:firstLine="567"/>
      </w:pPr>
      <w:r>
        <w:lastRenderedPageBreak/>
        <w:t>Осуществлять экспертную оценку предлагаемых для внедрения в школе педагогических инноваций, оказывать необходимую методическую помощь при их реализации.</w:t>
      </w:r>
    </w:p>
    <w:p w:rsidR="00C776FC" w:rsidRDefault="00C776FC" w:rsidP="002437DB">
      <w:pPr>
        <w:pStyle w:val="a3"/>
        <w:numPr>
          <w:ilvl w:val="0"/>
          <w:numId w:val="13"/>
        </w:numPr>
        <w:tabs>
          <w:tab w:val="left" w:pos="993"/>
        </w:tabs>
        <w:ind w:left="0" w:firstLine="567"/>
      </w:pPr>
      <w:r>
        <w:t xml:space="preserve">Участвовать в </w:t>
      </w:r>
      <w:r w:rsidR="002437DB">
        <w:t xml:space="preserve">процедуре </w:t>
      </w:r>
      <w:r>
        <w:t>аттестации педагогических работников</w:t>
      </w:r>
      <w:r w:rsidR="002437DB">
        <w:t xml:space="preserve"> на соответствие занимаемой должности</w:t>
      </w:r>
      <w:r>
        <w:t>.</w:t>
      </w:r>
    </w:p>
    <w:p w:rsidR="00C776FC" w:rsidRDefault="00C776FC" w:rsidP="002437DB">
      <w:pPr>
        <w:pStyle w:val="a3"/>
        <w:numPr>
          <w:ilvl w:val="0"/>
          <w:numId w:val="13"/>
        </w:numPr>
        <w:tabs>
          <w:tab w:val="left" w:pos="993"/>
        </w:tabs>
        <w:ind w:left="0" w:firstLine="567"/>
      </w:pPr>
      <w:r>
        <w:t>Принимать активное участие в подготовке и проведении заседаний педсоветов с последующим контролем за выполнением его решений.</w:t>
      </w:r>
    </w:p>
    <w:p w:rsidR="00C776FC" w:rsidRDefault="00C776FC" w:rsidP="002437DB">
      <w:pPr>
        <w:pStyle w:val="a3"/>
        <w:numPr>
          <w:ilvl w:val="0"/>
          <w:numId w:val="13"/>
        </w:numPr>
        <w:tabs>
          <w:tab w:val="left" w:pos="993"/>
        </w:tabs>
        <w:ind w:left="0" w:firstLine="567"/>
      </w:pPr>
      <w:r>
        <w:t>Предлагать педсовету годовую тематику заседаний и кандидатуры сменных председателей педсовета.</w:t>
      </w:r>
    </w:p>
    <w:p w:rsidR="00C776FC" w:rsidRDefault="00C776FC" w:rsidP="002437DB">
      <w:pPr>
        <w:pStyle w:val="a3"/>
        <w:numPr>
          <w:ilvl w:val="0"/>
          <w:numId w:val="13"/>
        </w:numPr>
        <w:tabs>
          <w:tab w:val="left" w:pos="993"/>
        </w:tabs>
        <w:ind w:left="0" w:firstLine="567"/>
      </w:pPr>
      <w:r>
        <w:t>Ставить вопрос перед руководством М</w:t>
      </w:r>
      <w:r w:rsidR="002437DB">
        <w:t>К</w:t>
      </w:r>
      <w:r>
        <w:t>ОУ «Бартатская СОШ» в лице администрации, совета школы (или управляющего совета) о поощрении сотрудников ОУ за активное участие в опытно-поисковой, экспериментальной, научно-методической и проектно-исследовательской деятельности, организацию методической работы.</w:t>
      </w:r>
    </w:p>
    <w:p w:rsidR="00C776FC" w:rsidRDefault="00C776FC" w:rsidP="002437DB">
      <w:pPr>
        <w:pStyle w:val="a3"/>
        <w:numPr>
          <w:ilvl w:val="0"/>
          <w:numId w:val="13"/>
        </w:numPr>
        <w:tabs>
          <w:tab w:val="left" w:pos="993"/>
        </w:tabs>
        <w:ind w:left="0" w:firstLine="567"/>
      </w:pPr>
      <w:r>
        <w:t>Оказывать методическую помощь молодым специалистам, анализировать их уроки при посещении.</w:t>
      </w:r>
    </w:p>
    <w:p w:rsidR="00C776FC" w:rsidRDefault="00C776FC" w:rsidP="002437DB">
      <w:pPr>
        <w:pStyle w:val="a3"/>
        <w:numPr>
          <w:ilvl w:val="0"/>
          <w:numId w:val="13"/>
        </w:numPr>
        <w:tabs>
          <w:tab w:val="left" w:pos="993"/>
        </w:tabs>
        <w:ind w:left="0" w:firstLine="567"/>
      </w:pPr>
      <w:r>
        <w:t>Участвовать в составлении гласного графика внутришкольного контроля, составлять для этого необходимый методический инструме</w:t>
      </w:r>
      <w:r w:rsidR="002437DB">
        <w:t>н</w:t>
      </w:r>
      <w:r>
        <w:t>тарий.</w:t>
      </w:r>
    </w:p>
    <w:p w:rsidR="00C776FC" w:rsidRDefault="00C776FC" w:rsidP="002437DB">
      <w:pPr>
        <w:pStyle w:val="a3"/>
        <w:numPr>
          <w:ilvl w:val="0"/>
          <w:numId w:val="13"/>
        </w:numPr>
        <w:tabs>
          <w:tab w:val="left" w:pos="993"/>
        </w:tabs>
        <w:ind w:left="0" w:firstLine="567"/>
      </w:pPr>
      <w:r>
        <w:t>Дав</w:t>
      </w:r>
      <w:r w:rsidR="002437DB">
        <w:t xml:space="preserve">ать рекомендации школьным МО и </w:t>
      </w:r>
      <w:r>
        <w:t>ТГ по планированию, содержанию, формам методической работы с учителями.</w:t>
      </w:r>
    </w:p>
    <w:p w:rsidR="00C776FC" w:rsidRDefault="00C776FC" w:rsidP="002437DB">
      <w:pPr>
        <w:pStyle w:val="a3"/>
        <w:numPr>
          <w:ilvl w:val="0"/>
          <w:numId w:val="13"/>
        </w:numPr>
        <w:tabs>
          <w:tab w:val="left" w:pos="993"/>
        </w:tabs>
        <w:ind w:left="0" w:firstLine="567"/>
      </w:pPr>
      <w:r>
        <w:t>Ставить вопрос о публикации материалов о пере</w:t>
      </w:r>
      <w:r w:rsidR="002437DB">
        <w:t xml:space="preserve">довом педагогическом опыте МО, </w:t>
      </w:r>
      <w:r>
        <w:t xml:space="preserve">ТГ или отдельного учителя в </w:t>
      </w:r>
      <w:r w:rsidR="00BC64CB">
        <w:t>СМИ</w:t>
      </w:r>
      <w:r>
        <w:t>: районной газете «Новое время»</w:t>
      </w:r>
      <w:r w:rsidR="00BC64CB">
        <w:t>, на сайте школы, на других сайтах</w:t>
      </w:r>
      <w:r w:rsidR="00F64278">
        <w:t xml:space="preserve"> и др..</w:t>
      </w:r>
    </w:p>
    <w:p w:rsidR="00C776FC" w:rsidRDefault="00C776FC">
      <w:pPr>
        <w:pStyle w:val="a3"/>
        <w:ind w:firstLine="0"/>
      </w:pPr>
    </w:p>
    <w:p w:rsidR="00C776FC" w:rsidRDefault="00C776F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Взаимодействие методсовета школы с органами внутришкольно</w:t>
      </w:r>
      <w:r w:rsidR="00BC64CB">
        <w:rPr>
          <w:b/>
        </w:rPr>
        <w:t>го</w:t>
      </w:r>
      <w:r>
        <w:rPr>
          <w:b/>
        </w:rPr>
        <w:t xml:space="preserve"> управления.</w:t>
      </w:r>
    </w:p>
    <w:p w:rsidR="00C776FC" w:rsidRDefault="00C776FC">
      <w:pPr>
        <w:pStyle w:val="a3"/>
        <w:ind w:firstLine="0"/>
      </w:pPr>
    </w:p>
    <w:p w:rsidR="00C776FC" w:rsidRDefault="00C776FC">
      <w:pPr>
        <w:pStyle w:val="a3"/>
        <w:ind w:firstLine="0"/>
        <w:rPr>
          <w:b/>
          <w:i/>
        </w:rPr>
      </w:pPr>
      <w:r>
        <w:rPr>
          <w:b/>
          <w:i/>
        </w:rPr>
        <w:t>Методсовет и администрация.</w:t>
      </w:r>
    </w:p>
    <w:p w:rsidR="00C776FC" w:rsidRDefault="00C776FC">
      <w:pPr>
        <w:pStyle w:val="a3"/>
        <w:ind w:firstLine="0"/>
      </w:pPr>
    </w:p>
    <w:p w:rsidR="00C776FC" w:rsidRDefault="00C776FC">
      <w:pPr>
        <w:pStyle w:val="a3"/>
        <w:numPr>
          <w:ilvl w:val="0"/>
          <w:numId w:val="6"/>
        </w:numPr>
      </w:pPr>
      <w:r>
        <w:t>Администрация школы создает благоприятные условия для эффективной деятельности методсовета, содействует выполнению его решений, укрепляет его авторитет в педагогическом колле</w:t>
      </w:r>
      <w:r w:rsidR="002437DB">
        <w:t>к</w:t>
      </w:r>
      <w:r>
        <w:t>тиве.</w:t>
      </w:r>
    </w:p>
    <w:p w:rsidR="00C776FC" w:rsidRDefault="00C776FC">
      <w:pPr>
        <w:pStyle w:val="a3"/>
        <w:numPr>
          <w:ilvl w:val="0"/>
          <w:numId w:val="6"/>
        </w:numPr>
      </w:pPr>
      <w:r>
        <w:t>Администрация содейству</w:t>
      </w:r>
      <w:r w:rsidR="002437DB">
        <w:t>е</w:t>
      </w:r>
      <w:r>
        <w:t>т повышению управленческой компетентности членов методсовета.</w:t>
      </w:r>
    </w:p>
    <w:p w:rsidR="00C776FC" w:rsidRDefault="00C776FC">
      <w:pPr>
        <w:pStyle w:val="a3"/>
        <w:numPr>
          <w:ilvl w:val="0"/>
          <w:numId w:val="6"/>
        </w:numPr>
      </w:pPr>
      <w:r>
        <w:t>В случае возникновения разногласий между администрацией и методсоветом спорный вопрос выносится на педсовет, решение которого является окончательным.</w:t>
      </w:r>
    </w:p>
    <w:p w:rsidR="00C776FC" w:rsidRDefault="00C776FC">
      <w:pPr>
        <w:pStyle w:val="a3"/>
        <w:numPr>
          <w:ilvl w:val="0"/>
          <w:numId w:val="6"/>
        </w:numPr>
      </w:pPr>
      <w:r>
        <w:t>Методсовет оказывает помощь администрации в управлении методической работой, в создании творческой обстановки в педагогическом коллективе.</w:t>
      </w:r>
    </w:p>
    <w:p w:rsidR="00C776FC" w:rsidRDefault="00C776FC">
      <w:pPr>
        <w:pStyle w:val="a3"/>
        <w:ind w:firstLine="0"/>
      </w:pPr>
    </w:p>
    <w:p w:rsidR="00C776FC" w:rsidRDefault="00C776FC">
      <w:pPr>
        <w:pStyle w:val="a3"/>
        <w:ind w:firstLine="0"/>
      </w:pPr>
    </w:p>
    <w:p w:rsidR="00C776FC" w:rsidRDefault="00C776FC">
      <w:pPr>
        <w:pStyle w:val="a3"/>
        <w:ind w:firstLine="0"/>
      </w:pPr>
    </w:p>
    <w:p w:rsidR="00C776FC" w:rsidRDefault="00C776FC">
      <w:pPr>
        <w:pStyle w:val="a3"/>
        <w:ind w:firstLine="0"/>
      </w:pPr>
    </w:p>
    <w:p w:rsidR="00F64278" w:rsidRDefault="00F64278">
      <w:pPr>
        <w:pStyle w:val="a3"/>
        <w:ind w:firstLine="0"/>
        <w:rPr>
          <w:b/>
          <w:i/>
        </w:rPr>
      </w:pPr>
    </w:p>
    <w:p w:rsidR="00F64278" w:rsidRDefault="00F64278">
      <w:pPr>
        <w:pStyle w:val="a3"/>
        <w:ind w:firstLine="0"/>
        <w:rPr>
          <w:b/>
          <w:i/>
        </w:rPr>
      </w:pPr>
    </w:p>
    <w:p w:rsidR="00C776FC" w:rsidRDefault="00C776FC">
      <w:pPr>
        <w:pStyle w:val="a3"/>
        <w:ind w:firstLine="0"/>
        <w:rPr>
          <w:b/>
          <w:i/>
        </w:rPr>
      </w:pPr>
      <w:r>
        <w:rPr>
          <w:b/>
          <w:i/>
        </w:rPr>
        <w:t>Метод</w:t>
      </w:r>
      <w:r w:rsidR="002437DB">
        <w:rPr>
          <w:b/>
          <w:i/>
        </w:rPr>
        <w:t xml:space="preserve">ический </w:t>
      </w:r>
      <w:r>
        <w:rPr>
          <w:b/>
          <w:i/>
        </w:rPr>
        <w:t>совет и педагогический совет.</w:t>
      </w:r>
    </w:p>
    <w:p w:rsidR="00C776FC" w:rsidRDefault="00C776FC">
      <w:pPr>
        <w:pStyle w:val="a3"/>
        <w:ind w:firstLine="0"/>
      </w:pPr>
    </w:p>
    <w:p w:rsidR="00C776FC" w:rsidRDefault="00C776FC">
      <w:pPr>
        <w:pStyle w:val="a3"/>
        <w:ind w:firstLine="0"/>
      </w:pPr>
      <w:r>
        <w:lastRenderedPageBreak/>
        <w:t xml:space="preserve">     Методсовет школы отчитывается в своей работе перед педсоветом, который:</w:t>
      </w:r>
    </w:p>
    <w:p w:rsidR="00C776FC" w:rsidRDefault="00C776FC">
      <w:pPr>
        <w:pStyle w:val="a3"/>
        <w:ind w:firstLine="0"/>
      </w:pPr>
    </w:p>
    <w:p w:rsidR="00C776FC" w:rsidRDefault="00C776FC">
      <w:pPr>
        <w:pStyle w:val="a3"/>
        <w:numPr>
          <w:ilvl w:val="0"/>
          <w:numId w:val="7"/>
        </w:numPr>
      </w:pPr>
      <w:r>
        <w:t>При необходимости выводит членов методсовета из его со</w:t>
      </w:r>
      <w:r w:rsidR="002437DB">
        <w:t>с</w:t>
      </w:r>
      <w:r>
        <w:t>тава или проводит довыборы;</w:t>
      </w:r>
    </w:p>
    <w:p w:rsidR="00C776FC" w:rsidRDefault="00C776FC">
      <w:pPr>
        <w:pStyle w:val="a3"/>
        <w:numPr>
          <w:ilvl w:val="0"/>
          <w:numId w:val="7"/>
        </w:numPr>
      </w:pPr>
      <w:r>
        <w:t>Утверждает основные напр</w:t>
      </w:r>
      <w:r w:rsidR="002437DB">
        <w:t>а</w:t>
      </w:r>
      <w:r>
        <w:t>вления работы методсовета;</w:t>
      </w:r>
    </w:p>
    <w:p w:rsidR="00C776FC" w:rsidRDefault="00C776FC">
      <w:pPr>
        <w:pStyle w:val="a3"/>
        <w:numPr>
          <w:ilvl w:val="0"/>
          <w:numId w:val="7"/>
        </w:numPr>
      </w:pPr>
      <w:r>
        <w:t>При необходимости заслушивает и оценивает отчет членов методсовета об их участии в работе методсовета.</w:t>
      </w:r>
    </w:p>
    <w:p w:rsidR="00C776FC" w:rsidRDefault="00C776FC">
      <w:pPr>
        <w:pStyle w:val="a3"/>
        <w:ind w:firstLine="0"/>
      </w:pPr>
    </w:p>
    <w:p w:rsidR="00C776FC" w:rsidRDefault="00C776FC">
      <w:pPr>
        <w:pStyle w:val="a3"/>
        <w:ind w:firstLine="0"/>
      </w:pPr>
    </w:p>
    <w:p w:rsidR="00C776FC" w:rsidRDefault="00C776F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Методсовет оказывает помощь инициативным творческим</w:t>
      </w:r>
      <w:r w:rsidR="002437DB">
        <w:rPr>
          <w:b/>
        </w:rPr>
        <w:t xml:space="preserve">, рабочим </w:t>
      </w:r>
      <w:r>
        <w:rPr>
          <w:b/>
        </w:rPr>
        <w:t xml:space="preserve"> группам при подготовке, проведении педсоветов и выполнении его решений.</w:t>
      </w:r>
    </w:p>
    <w:p w:rsidR="00C776FC" w:rsidRDefault="00C776FC">
      <w:pPr>
        <w:pStyle w:val="a3"/>
        <w:ind w:firstLine="0"/>
      </w:pPr>
    </w:p>
    <w:p w:rsidR="00C776FC" w:rsidRPr="00D57616" w:rsidRDefault="00C776FC">
      <w:pPr>
        <w:ind w:firstLine="851"/>
        <w:jc w:val="both"/>
        <w:rPr>
          <w:sz w:val="28"/>
        </w:rPr>
      </w:pPr>
      <w:r>
        <w:rPr>
          <w:sz w:val="28"/>
        </w:rPr>
        <w:t xml:space="preserve">Методсовет  и </w:t>
      </w:r>
      <w:r w:rsidR="00D57616" w:rsidRPr="00D57616">
        <w:rPr>
          <w:sz w:val="28"/>
        </w:rPr>
        <w:t>управляющий совет</w:t>
      </w:r>
      <w:r w:rsidRPr="00D57616">
        <w:rPr>
          <w:sz w:val="28"/>
        </w:rPr>
        <w:t>.</w:t>
      </w:r>
    </w:p>
    <w:p w:rsidR="00C776FC" w:rsidRPr="00D57616" w:rsidRDefault="00D57616">
      <w:pPr>
        <w:numPr>
          <w:ilvl w:val="0"/>
          <w:numId w:val="8"/>
        </w:numPr>
        <w:jc w:val="both"/>
        <w:rPr>
          <w:sz w:val="28"/>
        </w:rPr>
      </w:pPr>
      <w:r w:rsidRPr="00D57616">
        <w:rPr>
          <w:sz w:val="28"/>
        </w:rPr>
        <w:t>У</w:t>
      </w:r>
      <w:r w:rsidR="00C776FC" w:rsidRPr="00D57616">
        <w:rPr>
          <w:sz w:val="28"/>
        </w:rPr>
        <w:t>правляющий совет при возникновении вопросов, входящих в компетенцию методсовета, ставит их перед методсоветом.</w:t>
      </w:r>
    </w:p>
    <w:p w:rsidR="00C776FC" w:rsidRDefault="00D57616">
      <w:pPr>
        <w:numPr>
          <w:ilvl w:val="0"/>
          <w:numId w:val="8"/>
        </w:numPr>
        <w:jc w:val="both"/>
        <w:rPr>
          <w:sz w:val="28"/>
        </w:rPr>
      </w:pPr>
      <w:r w:rsidRPr="00D57616">
        <w:rPr>
          <w:sz w:val="28"/>
        </w:rPr>
        <w:t>У</w:t>
      </w:r>
      <w:r w:rsidR="00C776FC" w:rsidRPr="00D57616">
        <w:rPr>
          <w:sz w:val="28"/>
        </w:rPr>
        <w:t>правляющий совет</w:t>
      </w:r>
      <w:r w:rsidR="00C776FC">
        <w:rPr>
          <w:sz w:val="28"/>
        </w:rPr>
        <w:t xml:space="preserve">  содействует выполнению решений методсовета, оказывая всестороннюю поддержку и помощь.</w:t>
      </w:r>
    </w:p>
    <w:p w:rsidR="00C776FC" w:rsidRDefault="00C776FC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Методсовет оказывает совету школы (или управляющему совету) компетентную поддержку в решении вопросов, требующих высокого уровня педагогической компетентности.</w:t>
      </w:r>
    </w:p>
    <w:p w:rsidR="00C776FC" w:rsidRDefault="00C776FC">
      <w:pPr>
        <w:ind w:left="851"/>
        <w:rPr>
          <w:b/>
          <w:sz w:val="28"/>
        </w:rPr>
      </w:pPr>
    </w:p>
    <w:p w:rsidR="00C776FC" w:rsidRDefault="00C776FC">
      <w:pPr>
        <w:ind w:left="851"/>
        <w:rPr>
          <w:b/>
          <w:sz w:val="28"/>
        </w:rPr>
      </w:pPr>
    </w:p>
    <w:p w:rsidR="00C776FC" w:rsidRDefault="00C776FC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Документация методического совета.</w:t>
      </w:r>
    </w:p>
    <w:p w:rsidR="00C776FC" w:rsidRDefault="00C776FC">
      <w:pPr>
        <w:ind w:left="426" w:firstLine="425"/>
        <w:jc w:val="both"/>
        <w:rPr>
          <w:sz w:val="28"/>
        </w:rPr>
      </w:pPr>
    </w:p>
    <w:p w:rsidR="00C776FC" w:rsidRDefault="00C776FC">
      <w:pPr>
        <w:ind w:left="426" w:firstLine="425"/>
        <w:jc w:val="both"/>
        <w:rPr>
          <w:sz w:val="28"/>
        </w:rPr>
      </w:pPr>
    </w:p>
    <w:p w:rsidR="00C776FC" w:rsidRDefault="00C776FC">
      <w:pPr>
        <w:pStyle w:val="3"/>
        <w:rPr>
          <w:b/>
        </w:rPr>
      </w:pPr>
      <w:r>
        <w:t>К документации методсовета относятся план его работы на учебный год, протоколы заседаний совета, аналитические материалы, подготовленные к заседаниям совета.</w:t>
      </w:r>
    </w:p>
    <w:p w:rsidR="00C776FC" w:rsidRDefault="00C776FC">
      <w:pPr>
        <w:ind w:left="851"/>
        <w:rPr>
          <w:b/>
          <w:sz w:val="28"/>
        </w:rPr>
      </w:pPr>
    </w:p>
    <w:p w:rsidR="00C776FC" w:rsidRDefault="00C776FC">
      <w:pPr>
        <w:ind w:left="851"/>
        <w:rPr>
          <w:b/>
          <w:sz w:val="28"/>
        </w:rPr>
      </w:pPr>
    </w:p>
    <w:p w:rsidR="00C776FC" w:rsidRDefault="00C776FC">
      <w:pPr>
        <w:ind w:left="851"/>
        <w:rPr>
          <w:b/>
          <w:sz w:val="28"/>
        </w:rPr>
      </w:pPr>
    </w:p>
    <w:p w:rsidR="00C776FC" w:rsidRDefault="00C776FC">
      <w:pPr>
        <w:ind w:left="851"/>
        <w:rPr>
          <w:b/>
          <w:sz w:val="28"/>
        </w:rPr>
      </w:pPr>
    </w:p>
    <w:p w:rsidR="00C776FC" w:rsidRDefault="00C776FC">
      <w:pPr>
        <w:ind w:left="851"/>
        <w:rPr>
          <w:b/>
          <w:sz w:val="28"/>
        </w:rPr>
      </w:pPr>
    </w:p>
    <w:sectPr w:rsidR="00C776FC" w:rsidSect="00133DB3">
      <w:footerReference w:type="even" r:id="rId8"/>
      <w:footerReference w:type="default" r:id="rId9"/>
      <w:pgSz w:w="11906" w:h="16838"/>
      <w:pgMar w:top="568" w:right="70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EA" w:rsidRDefault="00111BEA">
      <w:r>
        <w:separator/>
      </w:r>
    </w:p>
  </w:endnote>
  <w:endnote w:type="continuationSeparator" w:id="1">
    <w:p w:rsidR="00111BEA" w:rsidRDefault="00111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24" w:rsidRDefault="00AA70CA" w:rsidP="00044D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12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1224" w:rsidRDefault="007B1224" w:rsidP="00133DB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24" w:rsidRDefault="00AA70CA" w:rsidP="00044D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12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4812">
      <w:rPr>
        <w:rStyle w:val="a6"/>
        <w:noProof/>
      </w:rPr>
      <w:t>2</w:t>
    </w:r>
    <w:r>
      <w:rPr>
        <w:rStyle w:val="a6"/>
      </w:rPr>
      <w:fldChar w:fldCharType="end"/>
    </w:r>
  </w:p>
  <w:p w:rsidR="007B1224" w:rsidRDefault="007B1224" w:rsidP="00133DB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EA" w:rsidRDefault="00111BEA">
      <w:r>
        <w:separator/>
      </w:r>
    </w:p>
  </w:footnote>
  <w:footnote w:type="continuationSeparator" w:id="1">
    <w:p w:rsidR="00111BEA" w:rsidRDefault="00111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20B"/>
    <w:multiLevelType w:val="hybridMultilevel"/>
    <w:tmpl w:val="2FC4DF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DF79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FD27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6633C"/>
    <w:multiLevelType w:val="singleLevel"/>
    <w:tmpl w:val="73A85A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311B0380"/>
    <w:multiLevelType w:val="hybridMultilevel"/>
    <w:tmpl w:val="CC4C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521B5"/>
    <w:multiLevelType w:val="multilevel"/>
    <w:tmpl w:val="902E9C12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4634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4B32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8B1F60"/>
    <w:multiLevelType w:val="hybridMultilevel"/>
    <w:tmpl w:val="A21A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E3AC8"/>
    <w:multiLevelType w:val="singleLevel"/>
    <w:tmpl w:val="9B9C2C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722E18A0"/>
    <w:multiLevelType w:val="singleLevel"/>
    <w:tmpl w:val="DCFA09F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>
    <w:nsid w:val="732B18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3C17D14"/>
    <w:multiLevelType w:val="multilevel"/>
    <w:tmpl w:val="9612A4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148"/>
    <w:rsid w:val="000354C5"/>
    <w:rsid w:val="00044D53"/>
    <w:rsid w:val="000D4812"/>
    <w:rsid w:val="00111BEA"/>
    <w:rsid w:val="00131CA3"/>
    <w:rsid w:val="00133DB3"/>
    <w:rsid w:val="00160FC4"/>
    <w:rsid w:val="001B56C8"/>
    <w:rsid w:val="002437DB"/>
    <w:rsid w:val="004E41E3"/>
    <w:rsid w:val="00541296"/>
    <w:rsid w:val="00597A92"/>
    <w:rsid w:val="005D1998"/>
    <w:rsid w:val="007B1224"/>
    <w:rsid w:val="00827B1B"/>
    <w:rsid w:val="00AA70CA"/>
    <w:rsid w:val="00B86148"/>
    <w:rsid w:val="00BA7AEA"/>
    <w:rsid w:val="00BC64CB"/>
    <w:rsid w:val="00C006F3"/>
    <w:rsid w:val="00C776FC"/>
    <w:rsid w:val="00D57616"/>
    <w:rsid w:val="00F64278"/>
    <w:rsid w:val="00FC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4C5"/>
  </w:style>
  <w:style w:type="paragraph" w:styleId="1">
    <w:name w:val="heading 1"/>
    <w:basedOn w:val="a"/>
    <w:next w:val="a"/>
    <w:qFormat/>
    <w:rsid w:val="000354C5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0354C5"/>
    <w:pPr>
      <w:keepNext/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54C5"/>
    <w:pPr>
      <w:ind w:firstLine="851"/>
      <w:jc w:val="both"/>
    </w:pPr>
    <w:rPr>
      <w:sz w:val="28"/>
    </w:rPr>
  </w:style>
  <w:style w:type="paragraph" w:styleId="a4">
    <w:name w:val="Body Text"/>
    <w:basedOn w:val="a"/>
    <w:rsid w:val="000354C5"/>
    <w:pPr>
      <w:jc w:val="both"/>
    </w:pPr>
    <w:rPr>
      <w:sz w:val="28"/>
    </w:rPr>
  </w:style>
  <w:style w:type="paragraph" w:styleId="20">
    <w:name w:val="Body Text Indent 2"/>
    <w:basedOn w:val="a"/>
    <w:rsid w:val="000354C5"/>
    <w:pPr>
      <w:ind w:left="567" w:firstLine="708"/>
      <w:jc w:val="both"/>
    </w:pPr>
    <w:rPr>
      <w:sz w:val="28"/>
    </w:rPr>
  </w:style>
  <w:style w:type="paragraph" w:styleId="3">
    <w:name w:val="Body Text Indent 3"/>
    <w:basedOn w:val="a"/>
    <w:rsid w:val="000354C5"/>
    <w:pPr>
      <w:ind w:left="426" w:firstLine="425"/>
      <w:jc w:val="both"/>
    </w:pPr>
    <w:rPr>
      <w:sz w:val="28"/>
    </w:rPr>
  </w:style>
  <w:style w:type="paragraph" w:styleId="a5">
    <w:name w:val="footer"/>
    <w:basedOn w:val="a"/>
    <w:rsid w:val="00133D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3DB3"/>
  </w:style>
  <w:style w:type="paragraph" w:styleId="a7">
    <w:name w:val="Balloon Text"/>
    <w:basedOn w:val="a"/>
    <w:link w:val="a8"/>
    <w:rsid w:val="000D4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4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семья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Кирилл</dc:creator>
  <cp:keywords/>
  <cp:lastModifiedBy>user 1</cp:lastModifiedBy>
  <cp:revision>7</cp:revision>
  <cp:lastPrinted>2009-02-03T11:03:00Z</cp:lastPrinted>
  <dcterms:created xsi:type="dcterms:W3CDTF">2014-01-13T03:11:00Z</dcterms:created>
  <dcterms:modified xsi:type="dcterms:W3CDTF">2014-02-07T23:13:00Z</dcterms:modified>
</cp:coreProperties>
</file>