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B" w:rsidRDefault="002B5C9B" w:rsidP="0030207E">
      <w:pPr>
        <w:pStyle w:val="a4"/>
        <w:ind w:firstLine="709"/>
        <w:jc w:val="both"/>
      </w:pPr>
      <w:r>
        <w:rPr>
          <w:noProof/>
        </w:rPr>
        <w:drawing>
          <wp:inline distT="0" distB="0" distL="0" distR="0">
            <wp:extent cx="6328458" cy="9258300"/>
            <wp:effectExtent l="19050" t="0" r="0" b="0"/>
            <wp:docPr id="1" name="Рисунок 1" descr="C:\Documents and Settings\комп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136" t="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58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8F" w:rsidRDefault="00962AF0" w:rsidP="0030207E">
      <w:pPr>
        <w:pStyle w:val="a4"/>
        <w:ind w:firstLine="709"/>
        <w:jc w:val="both"/>
      </w:pPr>
      <w:r w:rsidRPr="0093150F">
        <w:lastRenderedPageBreak/>
        <w:t>Закон заботы: прежде, чем требовать внимания к себе, прояви его к  окружающим людям.</w:t>
      </w:r>
    </w:p>
    <w:p w:rsidR="00962AF0" w:rsidRPr="00FC188F" w:rsidRDefault="00962AF0" w:rsidP="0030207E">
      <w:pPr>
        <w:pStyle w:val="a4"/>
        <w:ind w:firstLine="709"/>
        <w:jc w:val="both"/>
      </w:pPr>
      <w:r w:rsidRPr="00FC188F">
        <w:rPr>
          <w:u w:val="single"/>
        </w:rPr>
        <w:t>Все члены детского  общественного объединения имеют право:</w:t>
      </w:r>
    </w:p>
    <w:p w:rsidR="00FC188F" w:rsidRDefault="00962AF0" w:rsidP="0030207E">
      <w:pPr>
        <w:pStyle w:val="a4"/>
        <w:ind w:firstLine="709"/>
        <w:jc w:val="both"/>
      </w:pPr>
      <w:r w:rsidRPr="00136C1E">
        <w:t>Решать вопрос о добровольном вступлении и выходе из объединения</w:t>
      </w:r>
      <w:r w:rsidR="00136C1E" w:rsidRPr="00136C1E">
        <w:t>.</w:t>
      </w:r>
    </w:p>
    <w:p w:rsidR="00FC188F" w:rsidRDefault="00962AF0" w:rsidP="0030207E">
      <w:pPr>
        <w:pStyle w:val="a4"/>
        <w:ind w:firstLine="709"/>
        <w:jc w:val="both"/>
      </w:pPr>
      <w:r w:rsidRPr="003667A1">
        <w:t>Свободно выражат</w:t>
      </w:r>
      <w:r w:rsidR="00136C1E">
        <w:t>ь свое мнение по любому вопросу.</w:t>
      </w:r>
    </w:p>
    <w:p w:rsidR="00FC188F" w:rsidRDefault="00962AF0" w:rsidP="0030207E">
      <w:pPr>
        <w:pStyle w:val="a4"/>
        <w:ind w:firstLine="709"/>
        <w:jc w:val="both"/>
      </w:pPr>
      <w:r w:rsidRPr="00136C1E">
        <w:t xml:space="preserve">Участвовать в выборах органов самоуправления и быть избранным в </w:t>
      </w:r>
      <w:r w:rsidRPr="003667A1">
        <w:t>любой из н</w:t>
      </w:r>
      <w:r w:rsidR="00136C1E">
        <w:t>их.</w:t>
      </w:r>
    </w:p>
    <w:p w:rsidR="00FC188F" w:rsidRDefault="00962AF0" w:rsidP="0030207E">
      <w:pPr>
        <w:pStyle w:val="a4"/>
        <w:ind w:firstLine="709"/>
        <w:jc w:val="both"/>
      </w:pPr>
      <w:r w:rsidRPr="003667A1">
        <w:t xml:space="preserve">Право на защиту </w:t>
      </w:r>
      <w:r w:rsidR="00136C1E">
        <w:t>со стороны детского объединения.</w:t>
      </w:r>
    </w:p>
    <w:p w:rsidR="00136C1E" w:rsidRPr="00136C1E" w:rsidRDefault="00962AF0" w:rsidP="0030207E">
      <w:pPr>
        <w:pStyle w:val="a4"/>
        <w:ind w:firstLine="709"/>
        <w:jc w:val="both"/>
      </w:pPr>
      <w:r w:rsidRPr="003667A1">
        <w:t>Бережно пользоваться всем, что имеет детское объединение.</w:t>
      </w:r>
      <w:r w:rsidR="00136C1E" w:rsidRPr="00FC188F">
        <w:rPr>
          <w:rFonts w:ascii="Arial" w:hAnsi="Arial" w:cs="Arial"/>
          <w:color w:val="343932"/>
          <w:sz w:val="18"/>
          <w:szCs w:val="18"/>
        </w:rPr>
        <w:t xml:space="preserve"> </w:t>
      </w:r>
    </w:p>
    <w:p w:rsidR="00962AF0" w:rsidRPr="003667A1" w:rsidRDefault="00962AF0" w:rsidP="0030207E">
      <w:pPr>
        <w:pStyle w:val="a4"/>
        <w:ind w:firstLine="709"/>
        <w:jc w:val="both"/>
      </w:pPr>
    </w:p>
    <w:p w:rsidR="00962AF0" w:rsidRPr="0030207E" w:rsidRDefault="00962AF0" w:rsidP="0030207E">
      <w:pPr>
        <w:pStyle w:val="a4"/>
        <w:ind w:firstLine="709"/>
        <w:jc w:val="both"/>
        <w:rPr>
          <w:u w:val="single"/>
        </w:rPr>
      </w:pPr>
      <w:r w:rsidRPr="00FC188F">
        <w:rPr>
          <w:u w:val="single"/>
        </w:rPr>
        <w:t>Все члены детского общественного объединения обязаны:</w:t>
      </w:r>
    </w:p>
    <w:p w:rsidR="00FC188F" w:rsidRDefault="00962AF0" w:rsidP="0030207E">
      <w:pPr>
        <w:pStyle w:val="a4"/>
        <w:ind w:firstLine="709"/>
        <w:jc w:val="both"/>
      </w:pPr>
      <w:r w:rsidRPr="003667A1">
        <w:t>Действовать и руко</w:t>
      </w:r>
      <w:r w:rsidR="00136C1E">
        <w:t>водствоваться настоящим Уставом.</w:t>
      </w:r>
    </w:p>
    <w:p w:rsidR="00FC188F" w:rsidRDefault="00962AF0" w:rsidP="0030207E">
      <w:pPr>
        <w:pStyle w:val="a4"/>
        <w:ind w:firstLine="709"/>
        <w:jc w:val="both"/>
      </w:pPr>
      <w:r w:rsidRPr="003667A1">
        <w:t>Заботится о пополнении дет</w:t>
      </w:r>
      <w:r w:rsidR="00136C1E">
        <w:t>ского общественного объединения.</w:t>
      </w:r>
    </w:p>
    <w:p w:rsidR="00136C1E" w:rsidRPr="003667A1" w:rsidRDefault="00136C1E" w:rsidP="0030207E">
      <w:pPr>
        <w:pStyle w:val="a4"/>
        <w:ind w:firstLine="709"/>
        <w:jc w:val="both"/>
      </w:pPr>
      <w:r>
        <w:t>Строить свою деятельность в соответствии с целями и задачами ДОО «СТИМУЛ» в интересах учащихся и школы.</w:t>
      </w:r>
    </w:p>
    <w:p w:rsidR="00962AF0" w:rsidRPr="003667A1" w:rsidRDefault="00962AF0" w:rsidP="0093150F">
      <w:pPr>
        <w:spacing w:after="150"/>
        <w:ind w:left="-567" w:firstLine="567"/>
        <w:jc w:val="both"/>
        <w:rPr>
          <w:rFonts w:ascii="Verdana" w:hAnsi="Verdana"/>
          <w:color w:val="333333"/>
        </w:rPr>
      </w:pPr>
    </w:p>
    <w:p w:rsidR="00962AF0" w:rsidRPr="00136C1E" w:rsidRDefault="00962AF0" w:rsidP="0093150F">
      <w:pPr>
        <w:spacing w:after="150"/>
        <w:ind w:left="-567" w:firstLine="567"/>
        <w:jc w:val="center"/>
        <w:rPr>
          <w:b/>
        </w:rPr>
      </w:pPr>
      <w:r w:rsidRPr="00136C1E">
        <w:rPr>
          <w:b/>
          <w:lang w:val="en-US"/>
        </w:rPr>
        <w:t>IV</w:t>
      </w:r>
      <w:r w:rsidRPr="00136C1E">
        <w:rPr>
          <w:b/>
        </w:rPr>
        <w:t>. Структура объединения, принципы деятельности</w:t>
      </w:r>
    </w:p>
    <w:p w:rsidR="00962AF0" w:rsidRPr="0030207E" w:rsidRDefault="00FC188F" w:rsidP="0030207E">
      <w:pPr>
        <w:pStyle w:val="a4"/>
        <w:ind w:firstLine="709"/>
        <w:jc w:val="both"/>
      </w:pPr>
      <w:r>
        <w:t xml:space="preserve"> </w:t>
      </w:r>
      <w:r w:rsidR="00962AF0" w:rsidRPr="0030207E">
        <w:t>Основой детского объединения является разновозрастный коллектив, который включает в себя учащихся 1-11 класс. За детское объединение отвечает старший вожатый.</w:t>
      </w:r>
      <w:r w:rsidR="00E37D04" w:rsidRPr="0030207E">
        <w:t xml:space="preserve"> </w:t>
      </w:r>
    </w:p>
    <w:p w:rsidR="00E37D04" w:rsidRPr="0030207E" w:rsidRDefault="00FC188F" w:rsidP="0030207E">
      <w:pPr>
        <w:pStyle w:val="a4"/>
        <w:ind w:firstLine="709"/>
        <w:jc w:val="both"/>
      </w:pPr>
      <w:r w:rsidRPr="0030207E">
        <w:t xml:space="preserve"> </w:t>
      </w:r>
      <w:r w:rsidR="00962AF0" w:rsidRPr="0030207E">
        <w:t xml:space="preserve">Высший орган детского объединения - </w:t>
      </w:r>
      <w:r w:rsidR="00881FD7" w:rsidRPr="0030207E">
        <w:t>С</w:t>
      </w:r>
      <w:r w:rsidR="00962AF0" w:rsidRPr="0030207E">
        <w:t>овет лидеров,</w:t>
      </w:r>
      <w:r w:rsidR="00E37D04" w:rsidRPr="0030207E">
        <w:t xml:space="preserve"> который состоит: </w:t>
      </w:r>
    </w:p>
    <w:p w:rsidR="0030207E" w:rsidRDefault="00E37D04" w:rsidP="0030207E">
      <w:pPr>
        <w:pStyle w:val="a4"/>
        <w:numPr>
          <w:ilvl w:val="0"/>
          <w:numId w:val="38"/>
        </w:numPr>
        <w:jc w:val="both"/>
        <w:rPr>
          <w:shd w:val="clear" w:color="auto" w:fill="FFFFFF"/>
        </w:rPr>
      </w:pPr>
      <w:r w:rsidRPr="0030207E">
        <w:t>Председатель ДОО.</w:t>
      </w:r>
    </w:p>
    <w:p w:rsidR="0030207E" w:rsidRDefault="00E37D04" w:rsidP="0030207E">
      <w:pPr>
        <w:pStyle w:val="a4"/>
        <w:numPr>
          <w:ilvl w:val="0"/>
          <w:numId w:val="38"/>
        </w:numPr>
        <w:jc w:val="both"/>
        <w:rPr>
          <w:shd w:val="clear" w:color="auto" w:fill="FFFFFF"/>
        </w:rPr>
      </w:pPr>
      <w:r w:rsidRPr="0030207E">
        <w:t>Заместитель председателя ДОО.</w:t>
      </w:r>
    </w:p>
    <w:p w:rsidR="0030207E" w:rsidRDefault="00E37D04" w:rsidP="0030207E">
      <w:pPr>
        <w:pStyle w:val="a4"/>
        <w:numPr>
          <w:ilvl w:val="0"/>
          <w:numId w:val="38"/>
        </w:numPr>
        <w:jc w:val="both"/>
        <w:rPr>
          <w:shd w:val="clear" w:color="auto" w:fill="FFFFFF"/>
        </w:rPr>
      </w:pPr>
      <w:r w:rsidRPr="0030207E">
        <w:t>Мал</w:t>
      </w:r>
      <w:r w:rsidR="0030207E">
        <w:t>ый</w:t>
      </w:r>
      <w:r w:rsidRPr="0030207E">
        <w:t xml:space="preserve"> совета «</w:t>
      </w:r>
      <w:proofErr w:type="spellStart"/>
      <w:r w:rsidRPr="0030207E">
        <w:t>Дружбоград</w:t>
      </w:r>
      <w:proofErr w:type="spellEnd"/>
      <w:r w:rsidRPr="0030207E">
        <w:t xml:space="preserve">» (включает лидеров из 1 – </w:t>
      </w:r>
      <w:r w:rsidR="00CD38F2" w:rsidRPr="0030207E">
        <w:t>6</w:t>
      </w:r>
      <w:r w:rsidRPr="0030207E">
        <w:t xml:space="preserve"> классов) </w:t>
      </w:r>
    </w:p>
    <w:p w:rsidR="00E37D04" w:rsidRPr="0030207E" w:rsidRDefault="00E37D04" w:rsidP="0030207E">
      <w:pPr>
        <w:pStyle w:val="a4"/>
        <w:numPr>
          <w:ilvl w:val="0"/>
          <w:numId w:val="38"/>
        </w:numPr>
        <w:jc w:val="both"/>
        <w:rPr>
          <w:shd w:val="clear" w:color="auto" w:fill="FFFFFF"/>
        </w:rPr>
      </w:pPr>
      <w:r w:rsidRPr="0030207E">
        <w:rPr>
          <w:shd w:val="clear" w:color="auto" w:fill="FFFFFF"/>
        </w:rPr>
        <w:t xml:space="preserve">Совет старшеклассников (включает лидеров из </w:t>
      </w:r>
      <w:r w:rsidR="00CD38F2" w:rsidRPr="0030207E">
        <w:rPr>
          <w:shd w:val="clear" w:color="auto" w:fill="FFFFFF"/>
        </w:rPr>
        <w:t>7</w:t>
      </w:r>
      <w:r w:rsidRPr="0030207E">
        <w:rPr>
          <w:shd w:val="clear" w:color="auto" w:fill="FFFFFF"/>
        </w:rPr>
        <w:t xml:space="preserve"> – 11 классов)</w:t>
      </w:r>
      <w:r w:rsidR="00811D6F" w:rsidRPr="0030207E">
        <w:rPr>
          <w:shd w:val="clear" w:color="auto" w:fill="FFFFFF"/>
        </w:rPr>
        <w:t xml:space="preserve"> и </w:t>
      </w:r>
      <w:r w:rsidRPr="0030207E">
        <w:rPr>
          <w:shd w:val="clear" w:color="auto" w:fill="FFFFFF"/>
        </w:rPr>
        <w:t>Комитеты</w:t>
      </w:r>
      <w:r w:rsidR="00811D6F" w:rsidRPr="0030207E">
        <w:rPr>
          <w:shd w:val="clear" w:color="auto" w:fill="FFFFFF"/>
        </w:rPr>
        <w:t>:</w:t>
      </w:r>
      <w:r w:rsidRPr="0030207E">
        <w:rPr>
          <w:shd w:val="clear" w:color="auto" w:fill="FFFFFF"/>
        </w:rPr>
        <w:t xml:space="preserve"> </w:t>
      </w:r>
    </w:p>
    <w:p w:rsidR="00E37D04" w:rsidRPr="0030207E" w:rsidRDefault="00E37D04" w:rsidP="0030207E">
      <w:pPr>
        <w:pStyle w:val="a4"/>
        <w:ind w:firstLine="709"/>
        <w:jc w:val="both"/>
      </w:pPr>
      <w:r w:rsidRPr="0030207E">
        <w:rPr>
          <w:shd w:val="clear" w:color="auto" w:fill="FFFFFF"/>
        </w:rPr>
        <w:t xml:space="preserve">  - </w:t>
      </w:r>
      <w:r w:rsidR="00B41187" w:rsidRPr="0030207E">
        <w:t>к</w:t>
      </w:r>
      <w:r w:rsidRPr="0030207E">
        <w:t xml:space="preserve">омитет здравоохранения и спорта  </w:t>
      </w:r>
    </w:p>
    <w:p w:rsidR="00E37D04" w:rsidRPr="0030207E" w:rsidRDefault="0030207E" w:rsidP="0030207E">
      <w:pPr>
        <w:pStyle w:val="a4"/>
        <w:ind w:firstLine="709"/>
        <w:jc w:val="both"/>
      </w:pPr>
      <w:r>
        <w:t xml:space="preserve">  - </w:t>
      </w:r>
      <w:r w:rsidR="00B41187" w:rsidRPr="0030207E">
        <w:t>к</w:t>
      </w:r>
      <w:r w:rsidR="00E37D04" w:rsidRPr="0030207E">
        <w:t xml:space="preserve">омитет образования   </w:t>
      </w:r>
    </w:p>
    <w:p w:rsidR="00E37D04" w:rsidRPr="0030207E" w:rsidRDefault="00E37D04" w:rsidP="0030207E">
      <w:pPr>
        <w:pStyle w:val="a4"/>
        <w:ind w:firstLine="709"/>
        <w:jc w:val="both"/>
      </w:pPr>
      <w:r w:rsidRPr="0030207E">
        <w:t xml:space="preserve">  -  </w:t>
      </w:r>
      <w:r w:rsidR="00B41187" w:rsidRPr="0030207E">
        <w:t>к</w:t>
      </w:r>
      <w:r w:rsidRPr="0030207E">
        <w:t xml:space="preserve">омитет труда и экологии  </w:t>
      </w:r>
    </w:p>
    <w:p w:rsidR="00E37D04" w:rsidRPr="0030207E" w:rsidRDefault="00E37D04" w:rsidP="0030207E">
      <w:pPr>
        <w:pStyle w:val="a4"/>
        <w:ind w:firstLine="709"/>
        <w:jc w:val="both"/>
      </w:pPr>
      <w:r w:rsidRPr="0030207E">
        <w:t xml:space="preserve">  - </w:t>
      </w:r>
      <w:r w:rsidR="00B41187" w:rsidRPr="0030207E">
        <w:t>к</w:t>
      </w:r>
      <w:r w:rsidRPr="0030207E">
        <w:t xml:space="preserve">омитет культуры и досуга   </w:t>
      </w:r>
    </w:p>
    <w:p w:rsidR="00E37D04" w:rsidRPr="0030207E" w:rsidRDefault="00E37D04" w:rsidP="0030207E">
      <w:pPr>
        <w:pStyle w:val="a4"/>
        <w:ind w:firstLine="709"/>
        <w:jc w:val="both"/>
      </w:pPr>
      <w:r w:rsidRPr="0030207E">
        <w:t xml:space="preserve">  - </w:t>
      </w:r>
      <w:r w:rsidR="00B41187" w:rsidRPr="0030207E">
        <w:t>к</w:t>
      </w:r>
      <w:r w:rsidRPr="0030207E">
        <w:t xml:space="preserve">омитет СМИ и </w:t>
      </w:r>
      <w:proofErr w:type="gramStart"/>
      <w:r w:rsidRPr="0030207E">
        <w:t>ИТ</w:t>
      </w:r>
      <w:proofErr w:type="gramEnd"/>
      <w:r w:rsidRPr="0030207E">
        <w:t xml:space="preserve"> </w:t>
      </w:r>
    </w:p>
    <w:p w:rsidR="00E37D04" w:rsidRPr="0030207E" w:rsidRDefault="00E37D04" w:rsidP="0030207E">
      <w:pPr>
        <w:pStyle w:val="a4"/>
        <w:ind w:firstLine="709"/>
        <w:jc w:val="both"/>
      </w:pPr>
      <w:r w:rsidRPr="0030207E">
        <w:t xml:space="preserve"> </w:t>
      </w:r>
      <w:r w:rsidR="00B41187" w:rsidRPr="0030207E">
        <w:t xml:space="preserve"> - к</w:t>
      </w:r>
      <w:r w:rsidRPr="0030207E">
        <w:t xml:space="preserve">омитет внутренних дел </w:t>
      </w:r>
    </w:p>
    <w:p w:rsidR="00E37D04" w:rsidRPr="0030207E" w:rsidRDefault="00E37D04" w:rsidP="0030207E">
      <w:pPr>
        <w:pStyle w:val="a4"/>
        <w:ind w:firstLine="709"/>
        <w:jc w:val="both"/>
        <w:rPr>
          <w:shd w:val="clear" w:color="auto" w:fill="FFFFFF"/>
        </w:rPr>
      </w:pPr>
    </w:p>
    <w:p w:rsidR="00136C1E" w:rsidRPr="0030207E" w:rsidRDefault="00E37D04" w:rsidP="0030207E">
      <w:pPr>
        <w:pStyle w:val="a4"/>
        <w:ind w:firstLine="709"/>
        <w:jc w:val="both"/>
        <w:rPr>
          <w:shd w:val="clear" w:color="auto" w:fill="FFFFFF"/>
        </w:rPr>
      </w:pPr>
      <w:r w:rsidRPr="0030207E">
        <w:rPr>
          <w:shd w:val="clear" w:color="auto" w:fill="FFFFFF"/>
        </w:rPr>
        <w:t xml:space="preserve">Совет лидеров </w:t>
      </w:r>
      <w:r w:rsidRPr="0030207E">
        <w:t xml:space="preserve"> </w:t>
      </w:r>
      <w:r w:rsidR="00962AF0" w:rsidRPr="0030207E">
        <w:t xml:space="preserve"> собирается 1 раз в год, на котором принимаются Положения детского  общественного объединения, программы деятельности, вносятся необходимые изменения и дополнения и определяются основные направления деятельности объединения.</w:t>
      </w:r>
      <w:r w:rsidR="00B12BE0" w:rsidRPr="0030207E">
        <w:rPr>
          <w:szCs w:val="28"/>
          <w:shd w:val="clear" w:color="auto" w:fill="FFFFFF"/>
        </w:rPr>
        <w:t xml:space="preserve"> </w:t>
      </w:r>
    </w:p>
    <w:p w:rsidR="00136C1E" w:rsidRPr="0030207E" w:rsidRDefault="00136C1E" w:rsidP="0030207E">
      <w:pPr>
        <w:pStyle w:val="a4"/>
        <w:ind w:firstLine="709"/>
        <w:jc w:val="both"/>
      </w:pPr>
      <w:r w:rsidRPr="0030207E">
        <w:t xml:space="preserve">Внеочередное общее собрание может быть созвано по требованию не менее  чем одной трети членов Объединения, или по решению членов Совета лидеров. </w:t>
      </w:r>
    </w:p>
    <w:p w:rsidR="00136C1E" w:rsidRPr="0030207E" w:rsidRDefault="00136C1E" w:rsidP="0030207E">
      <w:pPr>
        <w:pStyle w:val="a4"/>
        <w:ind w:firstLine="709"/>
        <w:jc w:val="both"/>
      </w:pPr>
      <w:r w:rsidRPr="0030207E">
        <w:t>Решения принимают простым большинством голосов от числа присутствующих на общем собрании членов Объединения, за исключением случаев, указанных в настоящем уставе.</w:t>
      </w:r>
    </w:p>
    <w:p w:rsidR="00136C1E" w:rsidRPr="00C300A9" w:rsidRDefault="00136C1E" w:rsidP="0030207E">
      <w:pPr>
        <w:pStyle w:val="a4"/>
        <w:ind w:firstLine="709"/>
        <w:jc w:val="both"/>
        <w:rPr>
          <w:i/>
        </w:rPr>
      </w:pPr>
      <w:r w:rsidRPr="00C300A9">
        <w:rPr>
          <w:i/>
        </w:rPr>
        <w:t xml:space="preserve">К исключительной компетенции общего собрания относят: </w:t>
      </w:r>
    </w:p>
    <w:p w:rsidR="00FC188F" w:rsidRPr="0030207E" w:rsidRDefault="0030207E" w:rsidP="0030207E">
      <w:pPr>
        <w:pStyle w:val="a4"/>
        <w:ind w:firstLine="709"/>
        <w:jc w:val="both"/>
      </w:pPr>
      <w:r>
        <w:t>р</w:t>
      </w:r>
      <w:r w:rsidR="00136C1E" w:rsidRPr="0030207E">
        <w:t>ешение вопросов о создании, реорганизации и ликвидации Объединения</w:t>
      </w:r>
      <w:r>
        <w:t>;</w:t>
      </w:r>
    </w:p>
    <w:p w:rsidR="00FC188F" w:rsidRPr="0030207E" w:rsidRDefault="0030207E" w:rsidP="0030207E">
      <w:pPr>
        <w:pStyle w:val="a4"/>
        <w:ind w:firstLine="709"/>
        <w:jc w:val="both"/>
      </w:pPr>
      <w:r>
        <w:t>у</w:t>
      </w:r>
      <w:r w:rsidR="00136C1E" w:rsidRPr="0030207E">
        <w:t>тверждение Устава</w:t>
      </w:r>
      <w:r>
        <w:t>;</w:t>
      </w:r>
    </w:p>
    <w:p w:rsidR="00FC188F" w:rsidRPr="0030207E" w:rsidRDefault="0030207E" w:rsidP="0030207E">
      <w:pPr>
        <w:pStyle w:val="a4"/>
        <w:ind w:firstLine="709"/>
        <w:jc w:val="both"/>
      </w:pPr>
      <w:r>
        <w:t>в</w:t>
      </w:r>
      <w:r w:rsidR="00136C1E" w:rsidRPr="0030207E">
        <w:t>несение</w:t>
      </w:r>
      <w:r w:rsidR="00FC188F" w:rsidRPr="0030207E">
        <w:t xml:space="preserve"> изменений и дополнений в Устав</w:t>
      </w:r>
      <w:r>
        <w:t>;</w:t>
      </w:r>
    </w:p>
    <w:p w:rsidR="00B16344" w:rsidRPr="0030207E" w:rsidRDefault="0030207E" w:rsidP="0030207E">
      <w:pPr>
        <w:pStyle w:val="a4"/>
        <w:ind w:firstLine="709"/>
        <w:jc w:val="both"/>
      </w:pPr>
      <w:r>
        <w:t>о</w:t>
      </w:r>
      <w:r w:rsidR="00136C1E" w:rsidRPr="0030207E">
        <w:t>пределение количественного состава, выбор и отзыв членов Совета</w:t>
      </w:r>
      <w:r w:rsidR="0093150F" w:rsidRPr="0030207E">
        <w:t xml:space="preserve"> лидеров ДОО.</w:t>
      </w:r>
    </w:p>
    <w:p w:rsidR="00B41187" w:rsidRPr="00E37D04" w:rsidRDefault="00B41187" w:rsidP="00B41187">
      <w:pPr>
        <w:pStyle w:val="a4"/>
        <w:ind w:left="725"/>
      </w:pPr>
    </w:p>
    <w:p w:rsidR="00B41187" w:rsidRPr="0030207E" w:rsidRDefault="00B41187" w:rsidP="0030207E">
      <w:pPr>
        <w:pStyle w:val="a4"/>
        <w:ind w:firstLine="709"/>
        <w:jc w:val="both"/>
        <w:rPr>
          <w:shd w:val="clear" w:color="auto" w:fill="FFFFFF"/>
        </w:rPr>
      </w:pPr>
      <w:r w:rsidRPr="0030207E">
        <w:rPr>
          <w:shd w:val="clear" w:color="auto" w:fill="FFFFFF"/>
        </w:rPr>
        <w:t>Руководство деятельностью совета лидеров осуществляет избранный председатель ДОО в тесном сотрудничестве со старшей вожатой и администрацией школы.</w:t>
      </w:r>
      <w:r w:rsidRPr="0030207E">
        <w:t>  Председатель ДОО избирается из числа членов Объединения  сроком на 2 года тайным голосованием.</w:t>
      </w:r>
    </w:p>
    <w:p w:rsidR="00B41187" w:rsidRPr="00B12BE0" w:rsidRDefault="00B41187" w:rsidP="00B41187">
      <w:pPr>
        <w:shd w:val="clear" w:color="auto" w:fill="FFFFFF"/>
        <w:spacing w:line="317" w:lineRule="exact"/>
        <w:ind w:left="-567" w:firstLine="567"/>
        <w:jc w:val="both"/>
        <w:rPr>
          <w:color w:val="000000"/>
          <w:shd w:val="clear" w:color="auto" w:fill="FFFFFF"/>
        </w:rPr>
      </w:pPr>
    </w:p>
    <w:p w:rsidR="00B41187" w:rsidRPr="0030207E" w:rsidRDefault="00B41187" w:rsidP="0030207E">
      <w:pPr>
        <w:pStyle w:val="a4"/>
        <w:ind w:firstLine="709"/>
        <w:jc w:val="both"/>
        <w:rPr>
          <w:u w:val="single"/>
        </w:rPr>
      </w:pPr>
      <w:r w:rsidRPr="0030207E">
        <w:rPr>
          <w:u w:val="single"/>
        </w:rPr>
        <w:t>Председатель ДОО:</w:t>
      </w:r>
    </w:p>
    <w:p w:rsidR="00B41187" w:rsidRPr="0030207E" w:rsidRDefault="00B41187" w:rsidP="0030207E">
      <w:pPr>
        <w:pStyle w:val="a4"/>
        <w:ind w:firstLine="709"/>
        <w:jc w:val="both"/>
      </w:pPr>
    </w:p>
    <w:p w:rsidR="00B41187" w:rsidRPr="0030207E" w:rsidRDefault="00B41187" w:rsidP="0030207E">
      <w:pPr>
        <w:pStyle w:val="a4"/>
        <w:numPr>
          <w:ilvl w:val="0"/>
          <w:numId w:val="39"/>
        </w:numPr>
        <w:jc w:val="both"/>
      </w:pPr>
      <w:r w:rsidRPr="0030207E">
        <w:t xml:space="preserve">Осуществляет общее руководство деятельностью Совета лидеров ДОО. </w:t>
      </w:r>
    </w:p>
    <w:p w:rsidR="00B41187" w:rsidRPr="0030207E" w:rsidRDefault="00B41187" w:rsidP="0030207E">
      <w:pPr>
        <w:pStyle w:val="a4"/>
        <w:numPr>
          <w:ilvl w:val="0"/>
          <w:numId w:val="39"/>
        </w:numPr>
        <w:jc w:val="both"/>
      </w:pPr>
      <w:r w:rsidRPr="0030207E">
        <w:t>Выступает на общем собрании с отчетом о деятельности ДОО.</w:t>
      </w:r>
    </w:p>
    <w:p w:rsidR="00B41187" w:rsidRPr="0030207E" w:rsidRDefault="00B41187" w:rsidP="0030207E">
      <w:pPr>
        <w:pStyle w:val="a4"/>
        <w:numPr>
          <w:ilvl w:val="0"/>
          <w:numId w:val="39"/>
        </w:numPr>
        <w:jc w:val="both"/>
      </w:pPr>
      <w:r w:rsidRPr="0030207E">
        <w:lastRenderedPageBreak/>
        <w:t xml:space="preserve">Обеспечивает реализацию программ деятельности ДОО. </w:t>
      </w:r>
    </w:p>
    <w:p w:rsidR="00B41187" w:rsidRPr="0030207E" w:rsidRDefault="00B41187" w:rsidP="0030207E">
      <w:pPr>
        <w:pStyle w:val="a4"/>
        <w:numPr>
          <w:ilvl w:val="0"/>
          <w:numId w:val="39"/>
        </w:numPr>
        <w:jc w:val="both"/>
      </w:pPr>
      <w:r w:rsidRPr="0030207E">
        <w:t>Выполняет организационно-распорядительные функции.</w:t>
      </w:r>
    </w:p>
    <w:p w:rsidR="00B41187" w:rsidRDefault="00B41187" w:rsidP="0030207E">
      <w:pPr>
        <w:pStyle w:val="a4"/>
        <w:numPr>
          <w:ilvl w:val="0"/>
          <w:numId w:val="39"/>
        </w:numPr>
        <w:jc w:val="both"/>
      </w:pPr>
      <w:r w:rsidRPr="0030207E">
        <w:t xml:space="preserve">Решает все вопросы, связанные с деятельностью ДОО, кроме тех, что отнесены к исключительной компетенции общего собрания и Совета лидеров ДОО.  </w:t>
      </w:r>
    </w:p>
    <w:p w:rsidR="00B8671C" w:rsidRPr="0030207E" w:rsidRDefault="00B8671C" w:rsidP="0030207E">
      <w:pPr>
        <w:pStyle w:val="a4"/>
        <w:numPr>
          <w:ilvl w:val="0"/>
          <w:numId w:val="39"/>
        </w:numPr>
        <w:jc w:val="both"/>
      </w:pPr>
      <w:r>
        <w:t>Присутствует на заседании Управляющего Совета школы</w:t>
      </w:r>
    </w:p>
    <w:p w:rsidR="00B41187" w:rsidRPr="0030207E" w:rsidRDefault="00B41187" w:rsidP="0030207E">
      <w:pPr>
        <w:pStyle w:val="a4"/>
        <w:ind w:firstLine="709"/>
        <w:jc w:val="both"/>
      </w:pPr>
    </w:p>
    <w:p w:rsidR="00B41187" w:rsidRPr="0030207E" w:rsidRDefault="00B41187" w:rsidP="0030207E">
      <w:pPr>
        <w:pStyle w:val="a4"/>
        <w:ind w:firstLine="709"/>
        <w:jc w:val="both"/>
        <w:rPr>
          <w:u w:val="single"/>
        </w:rPr>
      </w:pPr>
      <w:r w:rsidRPr="0030207E">
        <w:rPr>
          <w:u w:val="single"/>
        </w:rPr>
        <w:t>Заместитель председателя ДОО:</w:t>
      </w:r>
    </w:p>
    <w:p w:rsidR="00B41187" w:rsidRPr="0030207E" w:rsidRDefault="00B41187" w:rsidP="0030207E">
      <w:pPr>
        <w:pStyle w:val="a4"/>
        <w:ind w:firstLine="709"/>
        <w:jc w:val="both"/>
      </w:pPr>
      <w:r w:rsidRPr="0030207E">
        <w:t>Отвечает за ведение протоколов заседаний  Совета лидеров и другой документации  ДОО.</w:t>
      </w:r>
    </w:p>
    <w:p w:rsidR="00CD06C3" w:rsidRPr="0030207E" w:rsidRDefault="00CD06C3" w:rsidP="0030207E">
      <w:pPr>
        <w:pStyle w:val="a4"/>
        <w:ind w:firstLine="709"/>
        <w:jc w:val="both"/>
      </w:pPr>
    </w:p>
    <w:p w:rsidR="00B2475E" w:rsidRPr="0030207E" w:rsidRDefault="00B41187" w:rsidP="0030207E">
      <w:pPr>
        <w:pStyle w:val="a4"/>
        <w:ind w:firstLine="709"/>
        <w:jc w:val="both"/>
        <w:rPr>
          <w:u w:val="single"/>
        </w:rPr>
      </w:pPr>
      <w:r w:rsidRPr="0030207E">
        <w:rPr>
          <w:u w:val="single"/>
        </w:rPr>
        <w:t>Комитеты:</w:t>
      </w:r>
    </w:p>
    <w:p w:rsidR="00B41187" w:rsidRPr="0030207E" w:rsidRDefault="00B41187" w:rsidP="0030207E">
      <w:pPr>
        <w:pStyle w:val="a4"/>
        <w:ind w:firstLine="709"/>
        <w:jc w:val="both"/>
      </w:pPr>
    </w:p>
    <w:p w:rsidR="00B41187" w:rsidRPr="0030207E" w:rsidRDefault="00B41187" w:rsidP="0030207E">
      <w:pPr>
        <w:pStyle w:val="a4"/>
        <w:ind w:firstLine="709"/>
        <w:jc w:val="both"/>
        <w:rPr>
          <w:i/>
        </w:rPr>
      </w:pPr>
      <w:r w:rsidRPr="0030207E">
        <w:rPr>
          <w:i/>
        </w:rPr>
        <w:t>Комитет здравоохранения и спорта</w:t>
      </w:r>
    </w:p>
    <w:p w:rsidR="00B41187" w:rsidRPr="0030207E" w:rsidRDefault="00B41187" w:rsidP="0030207E">
      <w:pPr>
        <w:pStyle w:val="a4"/>
        <w:numPr>
          <w:ilvl w:val="0"/>
          <w:numId w:val="40"/>
        </w:numPr>
        <w:jc w:val="both"/>
      </w:pPr>
      <w:r w:rsidRPr="0030207E">
        <w:t>Организует и проводит спортивные мероприятия в школе.</w:t>
      </w:r>
    </w:p>
    <w:p w:rsidR="00B41187" w:rsidRPr="0030207E" w:rsidRDefault="00B41187" w:rsidP="0030207E">
      <w:pPr>
        <w:pStyle w:val="a4"/>
        <w:numPr>
          <w:ilvl w:val="0"/>
          <w:numId w:val="40"/>
        </w:numPr>
        <w:jc w:val="both"/>
      </w:pPr>
      <w:r w:rsidRPr="0030207E">
        <w:t>Пропагандирует здоровый образ жизни через стенную печать.</w:t>
      </w:r>
    </w:p>
    <w:p w:rsidR="00B41187" w:rsidRPr="0030207E" w:rsidRDefault="00B41187" w:rsidP="0030207E">
      <w:pPr>
        <w:pStyle w:val="a4"/>
        <w:numPr>
          <w:ilvl w:val="0"/>
          <w:numId w:val="40"/>
        </w:numPr>
        <w:jc w:val="both"/>
      </w:pPr>
      <w:r w:rsidRPr="0030207E">
        <w:t>Вовлекает учащихся в спортивные секции и кружки.</w:t>
      </w:r>
    </w:p>
    <w:p w:rsidR="00B41187" w:rsidRPr="0030207E" w:rsidRDefault="00B41187" w:rsidP="0030207E">
      <w:pPr>
        <w:pStyle w:val="a4"/>
        <w:numPr>
          <w:ilvl w:val="0"/>
          <w:numId w:val="40"/>
        </w:numPr>
        <w:jc w:val="both"/>
      </w:pPr>
      <w:r w:rsidRPr="0030207E">
        <w:t>Подводит  итоги по всем спортивным соревнованиям и мероприятиям и доводит  их до сведения всей школы через выступления на общешкольных линейках и в стенной печати.</w:t>
      </w:r>
    </w:p>
    <w:p w:rsidR="00B41187" w:rsidRPr="0030207E" w:rsidRDefault="00B41187" w:rsidP="0030207E">
      <w:pPr>
        <w:pStyle w:val="a4"/>
        <w:ind w:firstLine="709"/>
        <w:jc w:val="both"/>
      </w:pPr>
    </w:p>
    <w:p w:rsidR="00B41187" w:rsidRPr="0030207E" w:rsidRDefault="00B41187" w:rsidP="0030207E">
      <w:pPr>
        <w:pStyle w:val="a4"/>
        <w:ind w:firstLine="709"/>
        <w:jc w:val="both"/>
        <w:rPr>
          <w:i/>
        </w:rPr>
      </w:pPr>
      <w:r w:rsidRPr="0030207E">
        <w:rPr>
          <w:i/>
        </w:rPr>
        <w:t>Комитет образования</w:t>
      </w:r>
    </w:p>
    <w:p w:rsidR="00B41187" w:rsidRPr="0030207E" w:rsidRDefault="00B41187" w:rsidP="0030207E">
      <w:pPr>
        <w:pStyle w:val="a4"/>
        <w:numPr>
          <w:ilvl w:val="0"/>
          <w:numId w:val="41"/>
        </w:numPr>
        <w:jc w:val="both"/>
      </w:pPr>
      <w:r w:rsidRPr="0030207E">
        <w:t>Следит  за текущей и итоговой успеваемостью классов и в целом школы.</w:t>
      </w:r>
    </w:p>
    <w:p w:rsidR="00B41187" w:rsidRPr="0030207E" w:rsidRDefault="00B41187" w:rsidP="0030207E">
      <w:pPr>
        <w:pStyle w:val="a4"/>
        <w:numPr>
          <w:ilvl w:val="0"/>
          <w:numId w:val="41"/>
        </w:numPr>
        <w:jc w:val="both"/>
      </w:pPr>
      <w:r w:rsidRPr="0030207E">
        <w:t>Рассматривает на классном собрании не реже 2 раз в месяц результаты успеваемости и посещаемости учащихся.</w:t>
      </w:r>
    </w:p>
    <w:p w:rsidR="00B41187" w:rsidRPr="0030207E" w:rsidRDefault="00B41187" w:rsidP="0030207E">
      <w:pPr>
        <w:pStyle w:val="a4"/>
        <w:numPr>
          <w:ilvl w:val="0"/>
          <w:numId w:val="41"/>
        </w:numPr>
        <w:jc w:val="both"/>
      </w:pPr>
      <w:r w:rsidRPr="0030207E">
        <w:t>Приглашает на заседание комитетов  наиболее неблагополучных в учебе школьников с целью выяснения причин неуспеваемости и оказания им помощи.</w:t>
      </w:r>
    </w:p>
    <w:p w:rsidR="00B41187" w:rsidRPr="0030207E" w:rsidRDefault="00B41187" w:rsidP="0030207E">
      <w:pPr>
        <w:pStyle w:val="a4"/>
        <w:ind w:firstLine="709"/>
        <w:jc w:val="both"/>
      </w:pPr>
    </w:p>
    <w:p w:rsidR="00B41187" w:rsidRPr="0030207E" w:rsidRDefault="00B41187" w:rsidP="0030207E">
      <w:pPr>
        <w:pStyle w:val="a4"/>
        <w:ind w:firstLine="709"/>
        <w:jc w:val="both"/>
        <w:rPr>
          <w:i/>
        </w:rPr>
      </w:pPr>
      <w:r w:rsidRPr="0030207E">
        <w:rPr>
          <w:i/>
        </w:rPr>
        <w:t>Комитет труда и экологии</w:t>
      </w:r>
    </w:p>
    <w:p w:rsidR="00B41187" w:rsidRPr="0030207E" w:rsidRDefault="00B41187" w:rsidP="0030207E">
      <w:pPr>
        <w:pStyle w:val="a4"/>
        <w:numPr>
          <w:ilvl w:val="0"/>
          <w:numId w:val="42"/>
        </w:numPr>
        <w:jc w:val="both"/>
      </w:pPr>
      <w:r w:rsidRPr="0030207E">
        <w:t>Закрепляет за каждым учеником рабочее место в кабинете, возлагает на ученика ответственность за сохранность закрепленного за ним места.</w:t>
      </w:r>
    </w:p>
    <w:p w:rsidR="00B41187" w:rsidRPr="0030207E" w:rsidRDefault="00B41187" w:rsidP="0030207E">
      <w:pPr>
        <w:pStyle w:val="a4"/>
        <w:numPr>
          <w:ilvl w:val="0"/>
          <w:numId w:val="42"/>
        </w:numPr>
        <w:jc w:val="both"/>
      </w:pPr>
      <w:r w:rsidRPr="0030207E">
        <w:t>Проводит трудовые десанты, субботники в школе.</w:t>
      </w:r>
    </w:p>
    <w:p w:rsidR="00B41187" w:rsidRPr="0030207E" w:rsidRDefault="00B41187" w:rsidP="0030207E">
      <w:pPr>
        <w:pStyle w:val="a4"/>
        <w:numPr>
          <w:ilvl w:val="0"/>
          <w:numId w:val="42"/>
        </w:numPr>
        <w:jc w:val="both"/>
      </w:pPr>
      <w:r w:rsidRPr="0030207E">
        <w:t>Контролирует и организует ежедневное дежурство и 1 раз в  четверть – генеральную уборку в учебных  кабинетах.</w:t>
      </w:r>
    </w:p>
    <w:p w:rsidR="00B41187" w:rsidRPr="0030207E" w:rsidRDefault="00B41187" w:rsidP="0030207E">
      <w:pPr>
        <w:pStyle w:val="a4"/>
        <w:numPr>
          <w:ilvl w:val="0"/>
          <w:numId w:val="42"/>
        </w:numPr>
        <w:jc w:val="both"/>
      </w:pPr>
      <w:r w:rsidRPr="0030207E">
        <w:t>Информирует всех учащихся о принимаемых решениях через стенную печать или линейки.</w:t>
      </w:r>
    </w:p>
    <w:p w:rsidR="00B41187" w:rsidRPr="0030207E" w:rsidRDefault="00B41187" w:rsidP="0030207E">
      <w:pPr>
        <w:pStyle w:val="a4"/>
        <w:numPr>
          <w:ilvl w:val="0"/>
          <w:numId w:val="42"/>
        </w:numPr>
        <w:jc w:val="both"/>
      </w:pPr>
      <w:r w:rsidRPr="0030207E">
        <w:t>Организует и проводит акции по озеленению школьного здания и двора.</w:t>
      </w:r>
    </w:p>
    <w:p w:rsidR="00B41187" w:rsidRPr="0030207E" w:rsidRDefault="00B41187" w:rsidP="0030207E">
      <w:pPr>
        <w:pStyle w:val="a4"/>
        <w:ind w:firstLine="709"/>
        <w:jc w:val="both"/>
      </w:pPr>
    </w:p>
    <w:p w:rsidR="00B41187" w:rsidRPr="0030207E" w:rsidRDefault="00B41187" w:rsidP="0030207E">
      <w:pPr>
        <w:pStyle w:val="a4"/>
        <w:ind w:firstLine="709"/>
        <w:jc w:val="both"/>
        <w:rPr>
          <w:i/>
        </w:rPr>
      </w:pPr>
      <w:r w:rsidRPr="0030207E">
        <w:rPr>
          <w:i/>
        </w:rPr>
        <w:t>Комитет культуры и досуга</w:t>
      </w:r>
    </w:p>
    <w:p w:rsidR="00B41187" w:rsidRPr="0030207E" w:rsidRDefault="00B41187" w:rsidP="0030207E">
      <w:pPr>
        <w:pStyle w:val="a4"/>
        <w:numPr>
          <w:ilvl w:val="0"/>
          <w:numId w:val="43"/>
        </w:numPr>
        <w:jc w:val="both"/>
      </w:pPr>
      <w:r w:rsidRPr="0030207E">
        <w:t>Организует в школе и в классе проведение традиционных праздников и добрых дел.</w:t>
      </w:r>
    </w:p>
    <w:p w:rsidR="00B41187" w:rsidRPr="0030207E" w:rsidRDefault="00B41187" w:rsidP="0030207E">
      <w:pPr>
        <w:pStyle w:val="a4"/>
        <w:numPr>
          <w:ilvl w:val="0"/>
          <w:numId w:val="43"/>
        </w:numPr>
        <w:jc w:val="both"/>
      </w:pPr>
      <w:r w:rsidRPr="0030207E">
        <w:t>Составляет тематические поздравления.</w:t>
      </w:r>
    </w:p>
    <w:p w:rsidR="00B41187" w:rsidRPr="0030207E" w:rsidRDefault="00B41187" w:rsidP="0030207E">
      <w:pPr>
        <w:pStyle w:val="a4"/>
        <w:numPr>
          <w:ilvl w:val="0"/>
          <w:numId w:val="43"/>
        </w:numPr>
        <w:jc w:val="both"/>
      </w:pPr>
      <w:r w:rsidRPr="0030207E">
        <w:t>.Принимает участие в районных культурно – массовых мероприятиях.</w:t>
      </w:r>
    </w:p>
    <w:p w:rsidR="00B41187" w:rsidRPr="0030207E" w:rsidRDefault="00B41187" w:rsidP="0030207E">
      <w:pPr>
        <w:pStyle w:val="a4"/>
        <w:numPr>
          <w:ilvl w:val="0"/>
          <w:numId w:val="43"/>
        </w:numPr>
        <w:jc w:val="both"/>
      </w:pPr>
      <w:r w:rsidRPr="0030207E">
        <w:t>Организует  и проводит игровые программы, викторины.</w:t>
      </w:r>
    </w:p>
    <w:p w:rsidR="00B41187" w:rsidRPr="0030207E" w:rsidRDefault="00B41187" w:rsidP="0030207E">
      <w:pPr>
        <w:pStyle w:val="a4"/>
        <w:ind w:firstLine="709"/>
        <w:jc w:val="both"/>
      </w:pPr>
    </w:p>
    <w:p w:rsidR="00B41187" w:rsidRPr="0030207E" w:rsidRDefault="00B41187" w:rsidP="0030207E">
      <w:pPr>
        <w:pStyle w:val="a4"/>
        <w:ind w:firstLine="709"/>
        <w:jc w:val="both"/>
        <w:rPr>
          <w:i/>
        </w:rPr>
      </w:pPr>
      <w:r w:rsidRPr="0030207E">
        <w:rPr>
          <w:i/>
        </w:rPr>
        <w:t xml:space="preserve">Комитет СМИ и </w:t>
      </w:r>
      <w:proofErr w:type="gramStart"/>
      <w:r w:rsidRPr="0030207E">
        <w:rPr>
          <w:i/>
        </w:rPr>
        <w:t>ИТ</w:t>
      </w:r>
      <w:proofErr w:type="gramEnd"/>
    </w:p>
    <w:p w:rsidR="00F71F4F" w:rsidRPr="0030207E" w:rsidRDefault="00B41187" w:rsidP="0030207E">
      <w:pPr>
        <w:pStyle w:val="a4"/>
        <w:numPr>
          <w:ilvl w:val="0"/>
          <w:numId w:val="44"/>
        </w:numPr>
        <w:jc w:val="both"/>
      </w:pPr>
      <w:r w:rsidRPr="0030207E">
        <w:t>Организ</w:t>
      </w:r>
      <w:r w:rsidR="00F71F4F" w:rsidRPr="0030207E">
        <w:t xml:space="preserve">ует </w:t>
      </w:r>
      <w:r w:rsidRPr="0030207E">
        <w:t xml:space="preserve"> информационную работу в школе.</w:t>
      </w:r>
    </w:p>
    <w:p w:rsidR="00B41187" w:rsidRPr="0030207E" w:rsidRDefault="00B41187" w:rsidP="0030207E">
      <w:pPr>
        <w:pStyle w:val="a4"/>
        <w:numPr>
          <w:ilvl w:val="0"/>
          <w:numId w:val="44"/>
        </w:numPr>
        <w:jc w:val="both"/>
      </w:pPr>
      <w:r w:rsidRPr="0030207E">
        <w:t>Оповеща</w:t>
      </w:r>
      <w:r w:rsidR="00F71F4F" w:rsidRPr="0030207E">
        <w:t>ет</w:t>
      </w:r>
      <w:r w:rsidRPr="0030207E">
        <w:t xml:space="preserve"> учащихся о готовящихся мероприятиях.</w:t>
      </w:r>
    </w:p>
    <w:p w:rsidR="00F71F4F" w:rsidRPr="0030207E" w:rsidRDefault="00F71F4F" w:rsidP="0030207E">
      <w:pPr>
        <w:pStyle w:val="a4"/>
        <w:ind w:firstLine="709"/>
        <w:jc w:val="both"/>
      </w:pPr>
    </w:p>
    <w:p w:rsidR="00F71F4F" w:rsidRPr="0030207E" w:rsidRDefault="00F71F4F" w:rsidP="0030207E">
      <w:pPr>
        <w:pStyle w:val="a4"/>
        <w:ind w:firstLine="709"/>
        <w:jc w:val="both"/>
        <w:rPr>
          <w:i/>
        </w:rPr>
      </w:pPr>
      <w:r w:rsidRPr="0030207E">
        <w:rPr>
          <w:i/>
        </w:rPr>
        <w:t>Комитет внутренних дел</w:t>
      </w:r>
    </w:p>
    <w:p w:rsidR="00F71F4F" w:rsidRPr="0030207E" w:rsidRDefault="00F71F4F" w:rsidP="0030207E">
      <w:pPr>
        <w:pStyle w:val="a4"/>
        <w:numPr>
          <w:ilvl w:val="0"/>
          <w:numId w:val="45"/>
        </w:numPr>
        <w:jc w:val="both"/>
      </w:pPr>
      <w:r w:rsidRPr="0030207E">
        <w:t>Контролирует  дежурство по школе и на отдельных дежурных постах.</w:t>
      </w:r>
    </w:p>
    <w:p w:rsidR="00F71F4F" w:rsidRPr="0030207E" w:rsidRDefault="00F71F4F" w:rsidP="0030207E">
      <w:pPr>
        <w:pStyle w:val="a4"/>
        <w:numPr>
          <w:ilvl w:val="0"/>
          <w:numId w:val="45"/>
        </w:numPr>
        <w:jc w:val="both"/>
      </w:pPr>
      <w:r w:rsidRPr="0030207E">
        <w:lastRenderedPageBreak/>
        <w:t>Ведет сбор информации о нарушениях дисциплины и принимает соответствующие решения.</w:t>
      </w:r>
    </w:p>
    <w:p w:rsidR="00F71F4F" w:rsidRDefault="00F71F4F" w:rsidP="0030207E">
      <w:pPr>
        <w:pStyle w:val="a4"/>
        <w:numPr>
          <w:ilvl w:val="0"/>
          <w:numId w:val="45"/>
        </w:numPr>
        <w:jc w:val="both"/>
      </w:pPr>
      <w:r w:rsidRPr="0030207E">
        <w:t>Проводить беседу с учащихся, совершивших правонарушения.</w:t>
      </w:r>
    </w:p>
    <w:p w:rsidR="00B8671C" w:rsidRPr="0030207E" w:rsidRDefault="00B8671C" w:rsidP="0030207E">
      <w:pPr>
        <w:pStyle w:val="a4"/>
        <w:numPr>
          <w:ilvl w:val="0"/>
          <w:numId w:val="45"/>
        </w:numPr>
        <w:jc w:val="both"/>
      </w:pPr>
      <w:r>
        <w:t xml:space="preserve">Осуществляет взаимосвязь </w:t>
      </w:r>
      <w:proofErr w:type="gramStart"/>
      <w:r>
        <w:t>с</w:t>
      </w:r>
      <w:proofErr w:type="gramEnd"/>
      <w:r>
        <w:t xml:space="preserve"> ДО «</w:t>
      </w:r>
      <w:proofErr w:type="spellStart"/>
      <w:r>
        <w:t>Дружбоград</w:t>
      </w:r>
      <w:proofErr w:type="spellEnd"/>
      <w:r>
        <w:t>»</w:t>
      </w:r>
    </w:p>
    <w:p w:rsidR="00B12BE0" w:rsidRPr="0030207E" w:rsidRDefault="00B12BE0" w:rsidP="0030207E">
      <w:pPr>
        <w:pStyle w:val="a4"/>
        <w:ind w:firstLine="709"/>
        <w:jc w:val="both"/>
      </w:pPr>
      <w:r w:rsidRPr="0030207E">
        <w:t>   </w:t>
      </w:r>
    </w:p>
    <w:p w:rsidR="00962AF0" w:rsidRPr="0030207E" w:rsidRDefault="00B12BE0" w:rsidP="0030207E">
      <w:pPr>
        <w:pStyle w:val="a4"/>
        <w:ind w:firstLine="709"/>
        <w:jc w:val="both"/>
      </w:pPr>
      <w:r w:rsidRPr="0030207E">
        <w:t> </w:t>
      </w:r>
      <w:r w:rsidR="002E290C" w:rsidRPr="0030207E">
        <w:t>Д</w:t>
      </w:r>
      <w:r w:rsidR="00962AF0" w:rsidRPr="0030207E">
        <w:t>ет</w:t>
      </w:r>
      <w:r w:rsidR="002871DA" w:rsidRPr="0030207E">
        <w:t>ское объединение сотрудничает:</w:t>
      </w:r>
    </w:p>
    <w:p w:rsidR="002871DA" w:rsidRPr="0030207E" w:rsidRDefault="002871DA" w:rsidP="0030207E">
      <w:pPr>
        <w:pStyle w:val="a4"/>
        <w:ind w:firstLine="709"/>
        <w:jc w:val="both"/>
      </w:pPr>
    </w:p>
    <w:p w:rsidR="0030207E" w:rsidRDefault="0030207E" w:rsidP="0030207E">
      <w:pPr>
        <w:pStyle w:val="a4"/>
        <w:numPr>
          <w:ilvl w:val="0"/>
          <w:numId w:val="46"/>
        </w:numPr>
        <w:jc w:val="both"/>
      </w:pPr>
      <w:proofErr w:type="spellStart"/>
      <w:r>
        <w:t>Бартатская</w:t>
      </w:r>
      <w:proofErr w:type="spellEnd"/>
      <w:r>
        <w:t xml:space="preserve"> сельская администрация</w:t>
      </w:r>
    </w:p>
    <w:p w:rsidR="0030207E" w:rsidRPr="0030207E" w:rsidRDefault="0030207E" w:rsidP="0030207E">
      <w:pPr>
        <w:pStyle w:val="a4"/>
        <w:numPr>
          <w:ilvl w:val="0"/>
          <w:numId w:val="46"/>
        </w:numPr>
        <w:jc w:val="both"/>
      </w:pPr>
      <w:proofErr w:type="spellStart"/>
      <w:r w:rsidRPr="0030207E">
        <w:t>Бартатски</w:t>
      </w:r>
      <w:r>
        <w:t>й</w:t>
      </w:r>
      <w:proofErr w:type="spellEnd"/>
      <w:r w:rsidRPr="0030207E">
        <w:t xml:space="preserve"> </w:t>
      </w:r>
      <w:r>
        <w:t>с</w:t>
      </w:r>
      <w:r w:rsidRPr="0030207E">
        <w:t>ельски</w:t>
      </w:r>
      <w:r>
        <w:t xml:space="preserve">й дом </w:t>
      </w:r>
      <w:r w:rsidRPr="0030207E">
        <w:t>культуры</w:t>
      </w:r>
    </w:p>
    <w:p w:rsidR="0030207E" w:rsidRDefault="0030207E" w:rsidP="0030207E">
      <w:pPr>
        <w:pStyle w:val="a4"/>
        <w:numPr>
          <w:ilvl w:val="0"/>
          <w:numId w:val="46"/>
        </w:numPr>
        <w:jc w:val="both"/>
      </w:pPr>
      <w:proofErr w:type="spellStart"/>
      <w:r w:rsidRPr="0030207E">
        <w:t>Бартатск</w:t>
      </w:r>
      <w:r>
        <w:t>ая</w:t>
      </w:r>
      <w:proofErr w:type="spellEnd"/>
      <w:r w:rsidRPr="0030207E">
        <w:t xml:space="preserve"> </w:t>
      </w:r>
      <w:r>
        <w:t>с</w:t>
      </w:r>
      <w:r w:rsidRPr="0030207E">
        <w:t>ельск</w:t>
      </w:r>
      <w:r>
        <w:t>ая библиотека</w:t>
      </w:r>
      <w:r w:rsidRPr="0030207E">
        <w:t xml:space="preserve"> </w:t>
      </w:r>
    </w:p>
    <w:p w:rsidR="002871DA" w:rsidRPr="0030207E" w:rsidRDefault="00962AF0" w:rsidP="0030207E">
      <w:pPr>
        <w:pStyle w:val="a4"/>
        <w:numPr>
          <w:ilvl w:val="0"/>
          <w:numId w:val="46"/>
        </w:numPr>
        <w:jc w:val="both"/>
      </w:pPr>
      <w:r w:rsidRPr="0030207E">
        <w:t>М</w:t>
      </w:r>
      <w:r w:rsidR="00BE7BA5" w:rsidRPr="0030207E">
        <w:t>К</w:t>
      </w:r>
      <w:r w:rsidRPr="0030207E">
        <w:t xml:space="preserve">ОУ ДОД </w:t>
      </w:r>
      <w:r w:rsidR="00BE7BA5" w:rsidRPr="0030207E">
        <w:t>«</w:t>
      </w:r>
      <w:r w:rsidRPr="0030207E">
        <w:t>Большемуртинский ДДТ</w:t>
      </w:r>
      <w:r w:rsidR="00BE7BA5" w:rsidRPr="0030207E">
        <w:t xml:space="preserve">» </w:t>
      </w:r>
    </w:p>
    <w:p w:rsidR="00962AF0" w:rsidRPr="0030207E" w:rsidRDefault="00BE7BA5" w:rsidP="0030207E">
      <w:pPr>
        <w:pStyle w:val="a4"/>
        <w:numPr>
          <w:ilvl w:val="0"/>
          <w:numId w:val="46"/>
        </w:numPr>
        <w:jc w:val="both"/>
      </w:pPr>
      <w:proofErr w:type="spellStart"/>
      <w:r w:rsidRPr="0030207E">
        <w:t>Межпоселенческий</w:t>
      </w:r>
      <w:proofErr w:type="spellEnd"/>
      <w:r w:rsidRPr="0030207E">
        <w:t xml:space="preserve"> Дом культуры</w:t>
      </w:r>
    </w:p>
    <w:p w:rsidR="00BE7BA5" w:rsidRPr="0030207E" w:rsidRDefault="00BE7BA5" w:rsidP="0030207E">
      <w:pPr>
        <w:pStyle w:val="a4"/>
        <w:numPr>
          <w:ilvl w:val="0"/>
          <w:numId w:val="46"/>
        </w:numPr>
        <w:jc w:val="both"/>
      </w:pPr>
      <w:r w:rsidRPr="0030207E">
        <w:t>Красноярская дирекция по ООПТ</w:t>
      </w:r>
    </w:p>
    <w:p w:rsidR="002871DA" w:rsidRDefault="002871DA" w:rsidP="002871DA">
      <w:pPr>
        <w:pStyle w:val="a4"/>
        <w:ind w:left="725"/>
        <w:jc w:val="both"/>
      </w:pPr>
    </w:p>
    <w:p w:rsidR="002871DA" w:rsidRDefault="002871DA" w:rsidP="002871DA">
      <w:pPr>
        <w:pStyle w:val="a4"/>
        <w:ind w:left="725"/>
        <w:jc w:val="center"/>
        <w:rPr>
          <w:b/>
        </w:rPr>
      </w:pPr>
      <w:r w:rsidRPr="002871DA">
        <w:rPr>
          <w:b/>
          <w:lang w:val="en-US"/>
        </w:rPr>
        <w:t>V</w:t>
      </w:r>
      <w:r w:rsidRPr="002871DA">
        <w:rPr>
          <w:b/>
        </w:rPr>
        <w:t>.</w:t>
      </w:r>
      <w:r w:rsidRPr="002871DA">
        <w:rPr>
          <w:b/>
          <w:color w:val="333333"/>
        </w:rPr>
        <w:t xml:space="preserve"> </w:t>
      </w:r>
      <w:r w:rsidR="00BE7BA5" w:rsidRPr="003667A1">
        <w:rPr>
          <w:b/>
          <w:iCs/>
        </w:rPr>
        <w:t>Символика</w:t>
      </w:r>
    </w:p>
    <w:p w:rsidR="002871DA" w:rsidRPr="002871DA" w:rsidRDefault="002871DA" w:rsidP="002871DA">
      <w:pPr>
        <w:pStyle w:val="a4"/>
        <w:ind w:left="725"/>
        <w:jc w:val="center"/>
      </w:pPr>
    </w:p>
    <w:p w:rsidR="00BE7BA5" w:rsidRDefault="00BE7BA5" w:rsidP="0030207E">
      <w:pPr>
        <w:pStyle w:val="a4"/>
        <w:numPr>
          <w:ilvl w:val="0"/>
          <w:numId w:val="47"/>
        </w:numPr>
        <w:jc w:val="both"/>
        <w:rPr>
          <w:vertAlign w:val="superscript"/>
        </w:rPr>
      </w:pPr>
      <w:r w:rsidRPr="003667A1">
        <w:t>Эмблема объединения.</w:t>
      </w:r>
    </w:p>
    <w:p w:rsidR="00BE7BA5" w:rsidRPr="002871DA" w:rsidRDefault="00BE7BA5" w:rsidP="0030207E">
      <w:pPr>
        <w:pStyle w:val="a4"/>
        <w:numPr>
          <w:ilvl w:val="0"/>
          <w:numId w:val="47"/>
        </w:numPr>
        <w:jc w:val="both"/>
        <w:rPr>
          <w:vertAlign w:val="superscript"/>
        </w:rPr>
      </w:pPr>
      <w:r w:rsidRPr="00F71F4F">
        <w:rPr>
          <w:iCs/>
        </w:rPr>
        <w:t>Девиз:</w:t>
      </w:r>
      <w:r w:rsidRPr="002871DA">
        <w:rPr>
          <w:i/>
          <w:iCs/>
        </w:rPr>
        <w:t xml:space="preserve">  </w:t>
      </w:r>
      <w:r w:rsidRPr="002871DA">
        <w:rPr>
          <w:iCs/>
        </w:rPr>
        <w:t>Союз Творческих Инициативных Молодых Универсальных Лидеров</w:t>
      </w:r>
    </w:p>
    <w:p w:rsidR="00BE7BA5" w:rsidRPr="0030207E" w:rsidRDefault="00BE7BA5" w:rsidP="0030207E">
      <w:pPr>
        <w:pStyle w:val="a4"/>
        <w:numPr>
          <w:ilvl w:val="0"/>
          <w:numId w:val="47"/>
        </w:numPr>
        <w:jc w:val="both"/>
        <w:rPr>
          <w:vertAlign w:val="superscript"/>
        </w:rPr>
      </w:pPr>
      <w:r w:rsidRPr="002871DA">
        <w:t>Песня на слова Н.Соловьёвой, музыка Г.Струве - С нами друг.</w:t>
      </w:r>
    </w:p>
    <w:p w:rsidR="0030207E" w:rsidRPr="002871DA" w:rsidRDefault="0030207E" w:rsidP="0030207E">
      <w:pPr>
        <w:pStyle w:val="a4"/>
        <w:numPr>
          <w:ilvl w:val="0"/>
          <w:numId w:val="47"/>
        </w:numPr>
        <w:jc w:val="both"/>
        <w:rPr>
          <w:vertAlign w:val="superscript"/>
        </w:rPr>
      </w:pPr>
    </w:p>
    <w:p w:rsidR="00BE7BA5" w:rsidRDefault="002871DA" w:rsidP="00BE7BA5">
      <w:pPr>
        <w:pStyle w:val="a4"/>
        <w:ind w:left="-1134" w:firstLine="567"/>
        <w:jc w:val="center"/>
        <w:rPr>
          <w:b/>
          <w:iCs/>
        </w:rPr>
      </w:pPr>
      <w:r w:rsidRPr="002871DA">
        <w:rPr>
          <w:b/>
          <w:color w:val="000000"/>
          <w:shd w:val="clear" w:color="auto" w:fill="F9F9F9"/>
        </w:rPr>
        <w:t>VI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. </w:t>
      </w:r>
      <w:r w:rsidR="00BE7BA5" w:rsidRPr="002871DA">
        <w:rPr>
          <w:b/>
        </w:rPr>
        <w:t>Порядок прекращения деятельности объединения</w:t>
      </w:r>
    </w:p>
    <w:p w:rsidR="00BE7BA5" w:rsidRDefault="00BE7BA5" w:rsidP="00BE7BA5">
      <w:pPr>
        <w:pStyle w:val="a4"/>
        <w:ind w:left="-1134" w:firstLine="567"/>
        <w:jc w:val="center"/>
        <w:rPr>
          <w:b/>
          <w:iCs/>
        </w:rPr>
      </w:pPr>
    </w:p>
    <w:p w:rsidR="00962AF0" w:rsidRPr="0030207E" w:rsidRDefault="00BE7BA5" w:rsidP="0030207E">
      <w:pPr>
        <w:pStyle w:val="a4"/>
        <w:ind w:firstLine="709"/>
        <w:jc w:val="both"/>
      </w:pPr>
      <w:r w:rsidRPr="0030207E">
        <w:t>Детское объединение может быть упразднено по решению Общего Совета членов детского объединения.</w:t>
      </w:r>
    </w:p>
    <w:p w:rsidR="00962AF0" w:rsidRPr="002871DA" w:rsidRDefault="002871DA" w:rsidP="002871DA">
      <w:pPr>
        <w:pStyle w:val="a3"/>
        <w:jc w:val="center"/>
        <w:rPr>
          <w:b/>
        </w:rPr>
      </w:pPr>
      <w:r w:rsidRPr="002871DA">
        <w:rPr>
          <w:b/>
          <w:shd w:val="clear" w:color="auto" w:fill="F9F9F9"/>
        </w:rPr>
        <w:t>VII.</w:t>
      </w:r>
      <w:r>
        <w:rPr>
          <w:b/>
          <w:shd w:val="clear" w:color="auto" w:fill="F9F9F9"/>
        </w:rPr>
        <w:t xml:space="preserve"> Заключительные положения</w:t>
      </w:r>
    </w:p>
    <w:p w:rsidR="00962AF0" w:rsidRDefault="002871DA" w:rsidP="0030207E">
      <w:pPr>
        <w:pStyle w:val="a4"/>
        <w:numPr>
          <w:ilvl w:val="0"/>
          <w:numId w:val="48"/>
        </w:numPr>
        <w:jc w:val="both"/>
      </w:pPr>
      <w:r>
        <w:t>Внесение дополнений и изменений в настоящий Устав осуществляется по решению общего собрания ДОО</w:t>
      </w:r>
      <w:r w:rsidR="00662D9E">
        <w:t>, принятые не менее чем 2/3 голосов присутствующих участников.</w:t>
      </w:r>
    </w:p>
    <w:p w:rsidR="00662D9E" w:rsidRDefault="00662D9E" w:rsidP="0030207E">
      <w:pPr>
        <w:pStyle w:val="a4"/>
        <w:numPr>
          <w:ilvl w:val="0"/>
          <w:numId w:val="48"/>
        </w:numPr>
        <w:jc w:val="both"/>
      </w:pPr>
      <w:r>
        <w:t>Настоящий Устав вступает в силу с момента его принятия на общем собрании ДОО.</w:t>
      </w:r>
    </w:p>
    <w:p w:rsidR="00662D9E" w:rsidRPr="003667A1" w:rsidRDefault="00662D9E" w:rsidP="0030207E">
      <w:pPr>
        <w:pStyle w:val="a4"/>
        <w:numPr>
          <w:ilvl w:val="0"/>
          <w:numId w:val="48"/>
        </w:numPr>
        <w:jc w:val="both"/>
      </w:pPr>
      <w:r>
        <w:t>Устав подлежит утверждению директором ОУ.</w:t>
      </w:r>
    </w:p>
    <w:p w:rsidR="00962AF0" w:rsidRDefault="002871DA" w:rsidP="00962AF0">
      <w:pPr>
        <w:jc w:val="both"/>
      </w:pPr>
      <w:r>
        <w:t xml:space="preserve"> </w:t>
      </w:r>
    </w:p>
    <w:p w:rsidR="00962AF0" w:rsidRDefault="00962AF0" w:rsidP="00962AF0">
      <w:pPr>
        <w:jc w:val="both"/>
      </w:pPr>
    </w:p>
    <w:p w:rsidR="00962AF0" w:rsidRDefault="00962AF0" w:rsidP="00962AF0">
      <w:pPr>
        <w:jc w:val="both"/>
      </w:pPr>
    </w:p>
    <w:p w:rsidR="00962AF0" w:rsidRDefault="00962AF0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2E290C" w:rsidRDefault="002E290C" w:rsidP="00962AF0">
      <w:pPr>
        <w:jc w:val="both"/>
      </w:pPr>
    </w:p>
    <w:p w:rsidR="00962AF0" w:rsidRDefault="00962AF0" w:rsidP="00962AF0">
      <w:pPr>
        <w:jc w:val="both"/>
      </w:pPr>
    </w:p>
    <w:p w:rsidR="00962AF0" w:rsidRDefault="00962AF0" w:rsidP="00962AF0">
      <w:pPr>
        <w:jc w:val="both"/>
      </w:pPr>
    </w:p>
    <w:p w:rsidR="00962AF0" w:rsidRDefault="00962AF0" w:rsidP="00962AF0">
      <w:pPr>
        <w:jc w:val="both"/>
      </w:pPr>
    </w:p>
    <w:p w:rsidR="00962AF0" w:rsidRPr="003667A1" w:rsidRDefault="00962AF0" w:rsidP="00962AF0">
      <w:pPr>
        <w:jc w:val="both"/>
      </w:pPr>
    </w:p>
    <w:p w:rsidR="00962AF0" w:rsidRDefault="00962AF0" w:rsidP="00962AF0">
      <w:pPr>
        <w:jc w:val="both"/>
        <w:rPr>
          <w:sz w:val="28"/>
          <w:szCs w:val="28"/>
        </w:rPr>
      </w:pPr>
    </w:p>
    <w:p w:rsidR="00962AF0" w:rsidRDefault="00962AF0" w:rsidP="00962AF0">
      <w:pPr>
        <w:jc w:val="both"/>
        <w:rPr>
          <w:sz w:val="28"/>
          <w:szCs w:val="28"/>
        </w:rPr>
      </w:pPr>
    </w:p>
    <w:p w:rsidR="00962AF0" w:rsidRPr="006B3861" w:rsidRDefault="00BD0FC1" w:rsidP="00962AF0">
      <w:pPr>
        <w:jc w:val="both"/>
        <w:rPr>
          <w:color w:val="FF0000"/>
        </w:rPr>
      </w:pPr>
      <w:r>
        <w:rPr>
          <w:b/>
        </w:rPr>
        <w:t xml:space="preserve"> </w:t>
      </w:r>
    </w:p>
    <w:p w:rsidR="00591016" w:rsidRDefault="00591016"/>
    <w:sectPr w:rsidR="00591016" w:rsidSect="00BF10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752"/>
    <w:multiLevelType w:val="hybridMultilevel"/>
    <w:tmpl w:val="CE982B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A3187B"/>
    <w:multiLevelType w:val="hybridMultilevel"/>
    <w:tmpl w:val="D8F6E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3C1325"/>
    <w:multiLevelType w:val="hybridMultilevel"/>
    <w:tmpl w:val="C61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7E6C"/>
    <w:multiLevelType w:val="hybridMultilevel"/>
    <w:tmpl w:val="496E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A4AB6"/>
    <w:multiLevelType w:val="hybridMultilevel"/>
    <w:tmpl w:val="0AF4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46A0"/>
    <w:multiLevelType w:val="hybridMultilevel"/>
    <w:tmpl w:val="52AABD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E672919"/>
    <w:multiLevelType w:val="hybridMultilevel"/>
    <w:tmpl w:val="D80CF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7770F"/>
    <w:multiLevelType w:val="hybridMultilevel"/>
    <w:tmpl w:val="9F9A69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AC52AF2"/>
    <w:multiLevelType w:val="hybridMultilevel"/>
    <w:tmpl w:val="026C266E"/>
    <w:lvl w:ilvl="0" w:tplc="D1EC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A421E"/>
    <w:multiLevelType w:val="hybridMultilevel"/>
    <w:tmpl w:val="30C6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1169"/>
    <w:multiLevelType w:val="hybridMultilevel"/>
    <w:tmpl w:val="FEF80548"/>
    <w:lvl w:ilvl="0" w:tplc="F9F0F75C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1">
    <w:nsid w:val="26327332"/>
    <w:multiLevelType w:val="hybridMultilevel"/>
    <w:tmpl w:val="4280B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B24"/>
    <w:multiLevelType w:val="hybridMultilevel"/>
    <w:tmpl w:val="A928E122"/>
    <w:lvl w:ilvl="0" w:tplc="7CE2637C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13">
    <w:nsid w:val="27826D0A"/>
    <w:multiLevelType w:val="hybridMultilevel"/>
    <w:tmpl w:val="AFDE8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B41AB"/>
    <w:multiLevelType w:val="hybridMultilevel"/>
    <w:tmpl w:val="0CEAF3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BC560E8"/>
    <w:multiLevelType w:val="hybridMultilevel"/>
    <w:tmpl w:val="A9DA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07634"/>
    <w:multiLevelType w:val="hybridMultilevel"/>
    <w:tmpl w:val="18E433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37A120F"/>
    <w:multiLevelType w:val="hybridMultilevel"/>
    <w:tmpl w:val="8E6C308E"/>
    <w:lvl w:ilvl="0" w:tplc="F530D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48814DC"/>
    <w:multiLevelType w:val="hybridMultilevel"/>
    <w:tmpl w:val="FCDA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23247"/>
    <w:multiLevelType w:val="hybridMultilevel"/>
    <w:tmpl w:val="89D2CC10"/>
    <w:lvl w:ilvl="0" w:tplc="E19E266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0">
    <w:nsid w:val="378E7211"/>
    <w:multiLevelType w:val="hybridMultilevel"/>
    <w:tmpl w:val="03FC493C"/>
    <w:lvl w:ilvl="0" w:tplc="49FE2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84916FF"/>
    <w:multiLevelType w:val="hybridMultilevel"/>
    <w:tmpl w:val="02E45BBA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2">
    <w:nsid w:val="3A7E25C7"/>
    <w:multiLevelType w:val="hybridMultilevel"/>
    <w:tmpl w:val="DB38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D768A"/>
    <w:multiLevelType w:val="hybridMultilevel"/>
    <w:tmpl w:val="BC2E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F3054F"/>
    <w:multiLevelType w:val="hybridMultilevel"/>
    <w:tmpl w:val="9EA8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018C9"/>
    <w:multiLevelType w:val="hybridMultilevel"/>
    <w:tmpl w:val="4E50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D26DA"/>
    <w:multiLevelType w:val="hybridMultilevel"/>
    <w:tmpl w:val="6BE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72678"/>
    <w:multiLevelType w:val="hybridMultilevel"/>
    <w:tmpl w:val="C5AE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54966"/>
    <w:multiLevelType w:val="hybridMultilevel"/>
    <w:tmpl w:val="0E06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26ED5"/>
    <w:multiLevelType w:val="hybridMultilevel"/>
    <w:tmpl w:val="657000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47C83"/>
    <w:multiLevelType w:val="hybridMultilevel"/>
    <w:tmpl w:val="FD4AB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B24E77"/>
    <w:multiLevelType w:val="hybridMultilevel"/>
    <w:tmpl w:val="D0029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5109D6"/>
    <w:multiLevelType w:val="hybridMultilevel"/>
    <w:tmpl w:val="06CE5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02035F"/>
    <w:multiLevelType w:val="hybridMultilevel"/>
    <w:tmpl w:val="F9F28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79631C"/>
    <w:multiLevelType w:val="hybridMultilevel"/>
    <w:tmpl w:val="CC86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62B82"/>
    <w:multiLevelType w:val="hybridMultilevel"/>
    <w:tmpl w:val="9794B690"/>
    <w:lvl w:ilvl="0" w:tplc="61F695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D6D5C"/>
    <w:multiLevelType w:val="hybridMultilevel"/>
    <w:tmpl w:val="3AA6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25409"/>
    <w:multiLevelType w:val="hybridMultilevel"/>
    <w:tmpl w:val="2F005D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63167A"/>
    <w:multiLevelType w:val="hybridMultilevel"/>
    <w:tmpl w:val="D670FF14"/>
    <w:lvl w:ilvl="0" w:tplc="575492B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E8E1303"/>
    <w:multiLevelType w:val="hybridMultilevel"/>
    <w:tmpl w:val="21307F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84E6A"/>
    <w:multiLevelType w:val="hybridMultilevel"/>
    <w:tmpl w:val="021E9CC2"/>
    <w:lvl w:ilvl="0" w:tplc="0419000B">
      <w:start w:val="1"/>
      <w:numFmt w:val="bullet"/>
      <w:lvlText w:val="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abstractNum w:abstractNumId="41">
    <w:nsid w:val="72835ED9"/>
    <w:multiLevelType w:val="hybridMultilevel"/>
    <w:tmpl w:val="EFAC3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6D7052"/>
    <w:multiLevelType w:val="hybridMultilevel"/>
    <w:tmpl w:val="845ADD1C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43">
    <w:nsid w:val="74000418"/>
    <w:multiLevelType w:val="hybridMultilevel"/>
    <w:tmpl w:val="3258B22C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9B1152"/>
    <w:multiLevelType w:val="hybridMultilevel"/>
    <w:tmpl w:val="F6BC3362"/>
    <w:lvl w:ilvl="0" w:tplc="57246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98C3947"/>
    <w:multiLevelType w:val="hybridMultilevel"/>
    <w:tmpl w:val="3CB2D5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9DC42E0"/>
    <w:multiLevelType w:val="singleLevel"/>
    <w:tmpl w:val="BEA2D4A2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47">
    <w:nsid w:val="7BB94067"/>
    <w:multiLevelType w:val="hybridMultilevel"/>
    <w:tmpl w:val="CE40E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42"/>
  </w:num>
  <w:num w:numId="5">
    <w:abstractNumId w:val="8"/>
  </w:num>
  <w:num w:numId="6">
    <w:abstractNumId w:val="37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4"/>
    </w:lvlOverride>
  </w:num>
  <w:num w:numId="9">
    <w:abstractNumId w:val="39"/>
  </w:num>
  <w:num w:numId="10">
    <w:abstractNumId w:val="29"/>
  </w:num>
  <w:num w:numId="11">
    <w:abstractNumId w:val="40"/>
  </w:num>
  <w:num w:numId="12">
    <w:abstractNumId w:val="22"/>
  </w:num>
  <w:num w:numId="13">
    <w:abstractNumId w:val="19"/>
  </w:num>
  <w:num w:numId="14">
    <w:abstractNumId w:val="2"/>
  </w:num>
  <w:num w:numId="15">
    <w:abstractNumId w:val="34"/>
  </w:num>
  <w:num w:numId="16">
    <w:abstractNumId w:val="18"/>
  </w:num>
  <w:num w:numId="17">
    <w:abstractNumId w:val="36"/>
  </w:num>
  <w:num w:numId="18">
    <w:abstractNumId w:val="27"/>
  </w:num>
  <w:num w:numId="19">
    <w:abstractNumId w:val="44"/>
  </w:num>
  <w:num w:numId="20">
    <w:abstractNumId w:val="25"/>
  </w:num>
  <w:num w:numId="21">
    <w:abstractNumId w:val="9"/>
  </w:num>
  <w:num w:numId="22">
    <w:abstractNumId w:val="4"/>
  </w:num>
  <w:num w:numId="23">
    <w:abstractNumId w:val="15"/>
  </w:num>
  <w:num w:numId="24">
    <w:abstractNumId w:val="35"/>
  </w:num>
  <w:num w:numId="25">
    <w:abstractNumId w:val="38"/>
  </w:num>
  <w:num w:numId="26">
    <w:abstractNumId w:val="20"/>
  </w:num>
  <w:num w:numId="27">
    <w:abstractNumId w:val="45"/>
  </w:num>
  <w:num w:numId="28">
    <w:abstractNumId w:val="26"/>
  </w:num>
  <w:num w:numId="29">
    <w:abstractNumId w:val="16"/>
  </w:num>
  <w:num w:numId="30">
    <w:abstractNumId w:val="14"/>
  </w:num>
  <w:num w:numId="31">
    <w:abstractNumId w:val="7"/>
  </w:num>
  <w:num w:numId="32">
    <w:abstractNumId w:val="5"/>
  </w:num>
  <w:num w:numId="33">
    <w:abstractNumId w:val="0"/>
  </w:num>
  <w:num w:numId="34">
    <w:abstractNumId w:val="17"/>
  </w:num>
  <w:num w:numId="35">
    <w:abstractNumId w:val="3"/>
  </w:num>
  <w:num w:numId="36">
    <w:abstractNumId w:val="24"/>
  </w:num>
  <w:num w:numId="37">
    <w:abstractNumId w:val="28"/>
  </w:num>
  <w:num w:numId="38">
    <w:abstractNumId w:val="23"/>
  </w:num>
  <w:num w:numId="39">
    <w:abstractNumId w:val="41"/>
  </w:num>
  <w:num w:numId="40">
    <w:abstractNumId w:val="47"/>
  </w:num>
  <w:num w:numId="41">
    <w:abstractNumId w:val="30"/>
  </w:num>
  <w:num w:numId="42">
    <w:abstractNumId w:val="31"/>
  </w:num>
  <w:num w:numId="43">
    <w:abstractNumId w:val="11"/>
  </w:num>
  <w:num w:numId="44">
    <w:abstractNumId w:val="33"/>
  </w:num>
  <w:num w:numId="45">
    <w:abstractNumId w:val="1"/>
  </w:num>
  <w:num w:numId="46">
    <w:abstractNumId w:val="6"/>
  </w:num>
  <w:num w:numId="47">
    <w:abstractNumId w:val="13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F0"/>
    <w:rsid w:val="000C72FC"/>
    <w:rsid w:val="00136C1E"/>
    <w:rsid w:val="001864EF"/>
    <w:rsid w:val="00263B04"/>
    <w:rsid w:val="002871DA"/>
    <w:rsid w:val="002B5C9B"/>
    <w:rsid w:val="002B5FC8"/>
    <w:rsid w:val="002E290C"/>
    <w:rsid w:val="0030207E"/>
    <w:rsid w:val="00347CEB"/>
    <w:rsid w:val="003C5FD5"/>
    <w:rsid w:val="00402C62"/>
    <w:rsid w:val="004532F1"/>
    <w:rsid w:val="0052516A"/>
    <w:rsid w:val="00527D06"/>
    <w:rsid w:val="0057473C"/>
    <w:rsid w:val="00591016"/>
    <w:rsid w:val="00655D87"/>
    <w:rsid w:val="00662D9E"/>
    <w:rsid w:val="00710FA9"/>
    <w:rsid w:val="00811D6F"/>
    <w:rsid w:val="00881FD7"/>
    <w:rsid w:val="008E3E24"/>
    <w:rsid w:val="0093150F"/>
    <w:rsid w:val="00962AF0"/>
    <w:rsid w:val="00B127DE"/>
    <w:rsid w:val="00B12BE0"/>
    <w:rsid w:val="00B16344"/>
    <w:rsid w:val="00B2475E"/>
    <w:rsid w:val="00B41187"/>
    <w:rsid w:val="00B8671C"/>
    <w:rsid w:val="00BD0FC1"/>
    <w:rsid w:val="00BE7BA5"/>
    <w:rsid w:val="00BF10AB"/>
    <w:rsid w:val="00C300A9"/>
    <w:rsid w:val="00CD06C3"/>
    <w:rsid w:val="00CD38F2"/>
    <w:rsid w:val="00DC1977"/>
    <w:rsid w:val="00E37D04"/>
    <w:rsid w:val="00F519D3"/>
    <w:rsid w:val="00F71F4F"/>
    <w:rsid w:val="00F83B8A"/>
    <w:rsid w:val="00F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62AF0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2AF0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customStyle="1" w:styleId="1">
    <w:name w:val="Абзац списка1"/>
    <w:basedOn w:val="a"/>
    <w:rsid w:val="00962AF0"/>
    <w:pPr>
      <w:widowControl w:val="0"/>
      <w:suppressAutoHyphens/>
      <w:autoSpaceDE w:val="0"/>
    </w:pPr>
    <w:rPr>
      <w:rFonts w:ascii="Liberation Serif" w:eastAsia="Liberation Serif" w:hAnsi="Liberation Serif" w:cs="Liberation Serif"/>
      <w:lang w:eastAsia="hi-IN" w:bidi="hi-IN"/>
    </w:rPr>
  </w:style>
  <w:style w:type="paragraph" w:styleId="a3">
    <w:name w:val="Normal (Web)"/>
    <w:basedOn w:val="a"/>
    <w:rsid w:val="00962AF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1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BE0"/>
    <w:rPr>
      <w:b/>
      <w:bCs/>
    </w:rPr>
  </w:style>
  <w:style w:type="character" w:customStyle="1" w:styleId="apple-converted-space">
    <w:name w:val="apple-converted-space"/>
    <w:basedOn w:val="a0"/>
    <w:rsid w:val="00B12BE0"/>
  </w:style>
  <w:style w:type="paragraph" w:styleId="a6">
    <w:name w:val="List Paragraph"/>
    <w:basedOn w:val="a"/>
    <w:uiPriority w:val="34"/>
    <w:qFormat/>
    <w:rsid w:val="00136C1E"/>
    <w:pPr>
      <w:ind w:left="720"/>
      <w:contextualSpacing/>
    </w:pPr>
  </w:style>
  <w:style w:type="table" w:styleId="a7">
    <w:name w:val="Table Grid"/>
    <w:basedOn w:val="a1"/>
    <w:uiPriority w:val="59"/>
    <w:rsid w:val="00B1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5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20</cp:revision>
  <cp:lastPrinted>2015-11-25T02:33:00Z</cp:lastPrinted>
  <dcterms:created xsi:type="dcterms:W3CDTF">2012-10-08T14:36:00Z</dcterms:created>
  <dcterms:modified xsi:type="dcterms:W3CDTF">2016-03-15T08:54:00Z</dcterms:modified>
</cp:coreProperties>
</file>