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88" w:rsidRPr="00BE3388" w:rsidRDefault="00BE3388" w:rsidP="00BE3388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388">
        <w:rPr>
          <w:rFonts w:ascii="Times New Roman" w:hAnsi="Times New Roman" w:cs="Times New Roman"/>
          <w:sz w:val="28"/>
          <w:szCs w:val="28"/>
        </w:rPr>
        <w:t xml:space="preserve">План мероприятий МКОУ «Бартатская СОШ»  по улучшению качества работы </w:t>
      </w:r>
    </w:p>
    <w:p w:rsidR="00752E51" w:rsidRPr="00BE3388" w:rsidRDefault="00BE3388" w:rsidP="00BE3388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E3388">
        <w:rPr>
          <w:rFonts w:ascii="Times New Roman" w:hAnsi="Times New Roman" w:cs="Times New Roman"/>
          <w:sz w:val="28"/>
          <w:szCs w:val="28"/>
        </w:rPr>
        <w:t>по результатам  независимой оценки качества образования на 2017 – 2018 учебный год</w:t>
      </w:r>
    </w:p>
    <w:p w:rsidR="00BE3388" w:rsidRPr="00BE3388" w:rsidRDefault="00BE3388" w:rsidP="00BE3388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81" w:type="dxa"/>
        <w:tblInd w:w="-601" w:type="dxa"/>
        <w:tblLook w:val="04A0" w:firstRow="1" w:lastRow="0" w:firstColumn="1" w:lastColumn="0" w:noHBand="0" w:noVBand="1"/>
      </w:tblPr>
      <w:tblGrid>
        <w:gridCol w:w="900"/>
        <w:gridCol w:w="5178"/>
        <w:gridCol w:w="3039"/>
        <w:gridCol w:w="3039"/>
        <w:gridCol w:w="3825"/>
      </w:tblGrid>
      <w:tr w:rsidR="00BE3388" w:rsidTr="00BE3388">
        <w:trPr>
          <w:trHeight w:val="555"/>
        </w:trPr>
        <w:tc>
          <w:tcPr>
            <w:tcW w:w="900" w:type="dxa"/>
          </w:tcPr>
          <w:p w:rsidR="00BE3388" w:rsidRP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BE3388" w:rsidRP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039" w:type="dxa"/>
          </w:tcPr>
          <w:p w:rsidR="00BE3388" w:rsidRP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039" w:type="dxa"/>
          </w:tcPr>
          <w:p w:rsidR="00BE3388" w:rsidRP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825" w:type="dxa"/>
          </w:tcPr>
          <w:p w:rsidR="00BE3388" w:rsidRP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AA69B5" w:rsidTr="00BC0195">
        <w:trPr>
          <w:trHeight w:val="555"/>
        </w:trPr>
        <w:tc>
          <w:tcPr>
            <w:tcW w:w="15981" w:type="dxa"/>
            <w:gridSpan w:val="5"/>
          </w:tcPr>
          <w:p w:rsidR="00AA69B5" w:rsidRPr="00BE3388" w:rsidRDefault="00AA69B5" w:rsidP="00AA69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BE3388" w:rsidTr="00BE3388">
        <w:trPr>
          <w:trHeight w:val="555"/>
        </w:trPr>
        <w:tc>
          <w:tcPr>
            <w:tcW w:w="900" w:type="dxa"/>
            <w:tcBorders>
              <w:right w:val="single" w:sz="4" w:space="0" w:color="auto"/>
            </w:tcBorders>
          </w:tcPr>
          <w:p w:rsidR="00BE3388" w:rsidRDefault="00BE3388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:rsidR="00BE3388" w:rsidRDefault="00CE22F3" w:rsidP="0037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 обновление информации о деятельности школы на официальном сайте организации</w:t>
            </w:r>
            <w:r w:rsidR="0037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BE3388" w:rsidRDefault="00374AD2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9" w:type="dxa"/>
          </w:tcPr>
          <w:p w:rsidR="00BE3388" w:rsidRDefault="00374AD2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ВР, ответственные за </w:t>
            </w:r>
            <w:r w:rsidR="00A313B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сайт.</w:t>
            </w:r>
          </w:p>
        </w:tc>
        <w:tc>
          <w:tcPr>
            <w:tcW w:w="3825" w:type="dxa"/>
          </w:tcPr>
          <w:p w:rsidR="00BE3388" w:rsidRDefault="00374AD2" w:rsidP="00AA69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открытости информации об образовательной организации</w:t>
            </w:r>
            <w:r w:rsidR="00AA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388" w:rsidTr="00AA69B5">
        <w:trPr>
          <w:trHeight w:val="884"/>
        </w:trPr>
        <w:tc>
          <w:tcPr>
            <w:tcW w:w="900" w:type="dxa"/>
          </w:tcPr>
          <w:p w:rsidR="00BE3388" w:rsidRDefault="00374AD2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8" w:type="dxa"/>
          </w:tcPr>
          <w:p w:rsidR="00374AD2" w:rsidRDefault="0003597B" w:rsidP="00374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="0037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оевременное внесение изменений в информацию в раздел «Сведени</w:t>
            </w:r>
            <w:r w:rsidR="00AA6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  педагогических работниках».</w:t>
            </w:r>
          </w:p>
          <w:p w:rsidR="00BE3388" w:rsidRDefault="00BE3388" w:rsidP="00AA6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E3388" w:rsidRDefault="00374AD2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9" w:type="dxa"/>
          </w:tcPr>
          <w:p w:rsidR="00BE3388" w:rsidRDefault="00374AD2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A313B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825" w:type="dxa"/>
          </w:tcPr>
          <w:p w:rsidR="00BE3388" w:rsidRDefault="00374AD2" w:rsidP="00AA69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сайте ОО полной, достоверной информации о педагогических работниках</w:t>
            </w:r>
            <w:r w:rsidR="00AA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E1C" w:rsidTr="00AA69B5">
        <w:trPr>
          <w:trHeight w:val="884"/>
        </w:trPr>
        <w:tc>
          <w:tcPr>
            <w:tcW w:w="900" w:type="dxa"/>
          </w:tcPr>
          <w:p w:rsidR="00E34E1C" w:rsidRDefault="00E34E1C" w:rsidP="00E34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8" w:type="dxa"/>
          </w:tcPr>
          <w:p w:rsidR="00E34E1C" w:rsidRPr="00932EE0" w:rsidRDefault="00E34E1C" w:rsidP="005D4C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по теме  «Результаты НОКО в МКОУ «Бартатская СОШ»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E34E1C" w:rsidRDefault="00E34E1C" w:rsidP="005D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9" w:type="dxa"/>
          </w:tcPr>
          <w:p w:rsidR="00E34E1C" w:rsidRDefault="00E34E1C" w:rsidP="005D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</w:p>
        </w:tc>
        <w:tc>
          <w:tcPr>
            <w:tcW w:w="3825" w:type="dxa"/>
          </w:tcPr>
          <w:p w:rsidR="00E34E1C" w:rsidRPr="00AA69B5" w:rsidRDefault="00E34E1C" w:rsidP="005D4C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Информированность родителей о способах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предложений,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улучшение работы 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34E1C" w:rsidTr="00AA69B5">
        <w:trPr>
          <w:trHeight w:val="884"/>
        </w:trPr>
        <w:tc>
          <w:tcPr>
            <w:tcW w:w="900" w:type="dxa"/>
          </w:tcPr>
          <w:p w:rsidR="00E34E1C" w:rsidRDefault="00E34E1C" w:rsidP="00E34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78" w:type="dxa"/>
          </w:tcPr>
          <w:p w:rsidR="00E34E1C" w:rsidRDefault="00E34E1C" w:rsidP="005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коллектива с основным документом, регламентирующим работу организаций с обращениями граждан (59 – ФЗ от 02.05.2006 г)</w:t>
            </w:r>
          </w:p>
        </w:tc>
        <w:tc>
          <w:tcPr>
            <w:tcW w:w="3039" w:type="dxa"/>
          </w:tcPr>
          <w:p w:rsidR="00E34E1C" w:rsidRDefault="00E34E1C" w:rsidP="005D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9" w:type="dxa"/>
          </w:tcPr>
          <w:p w:rsidR="00E34E1C" w:rsidRDefault="00E34E1C" w:rsidP="005D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3825" w:type="dxa"/>
          </w:tcPr>
          <w:p w:rsidR="00E34E1C" w:rsidRDefault="00E34E1C" w:rsidP="005D4C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информации об основном законе, устанавливающем правила работы с обращениями родителей.</w:t>
            </w:r>
          </w:p>
          <w:p w:rsidR="00E34E1C" w:rsidRPr="00AA69B5" w:rsidRDefault="00E34E1C" w:rsidP="005D4C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1C" w:rsidTr="00DC31D7">
        <w:trPr>
          <w:trHeight w:val="1862"/>
        </w:trPr>
        <w:tc>
          <w:tcPr>
            <w:tcW w:w="900" w:type="dxa"/>
          </w:tcPr>
          <w:p w:rsidR="00E34E1C" w:rsidRDefault="00E34E1C" w:rsidP="00DC3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78" w:type="dxa"/>
          </w:tcPr>
          <w:p w:rsidR="00E34E1C" w:rsidRDefault="00E34E1C" w:rsidP="00CD5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размещение сведений о ходе рассмотрения обращений, поступивших в ОУ от родителей (законных представителей)  на официальном сайте организации.</w:t>
            </w:r>
          </w:p>
          <w:p w:rsidR="00E34E1C" w:rsidRPr="00C95DF5" w:rsidRDefault="00E34E1C" w:rsidP="000359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</w:tcPr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9" w:type="dxa"/>
          </w:tcPr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</w:t>
            </w:r>
          </w:p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сайт школы</w:t>
            </w:r>
          </w:p>
        </w:tc>
        <w:tc>
          <w:tcPr>
            <w:tcW w:w="3825" w:type="dxa"/>
          </w:tcPr>
          <w:p w:rsidR="00E34E1C" w:rsidRPr="00C95DF5" w:rsidRDefault="00E34E1C" w:rsidP="00DC31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сведений о ходе рассмотрения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поступивших в учре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E34E1C" w:rsidTr="004052E6">
        <w:trPr>
          <w:trHeight w:val="267"/>
        </w:trPr>
        <w:tc>
          <w:tcPr>
            <w:tcW w:w="15981" w:type="dxa"/>
            <w:gridSpan w:val="5"/>
          </w:tcPr>
          <w:p w:rsidR="00E34E1C" w:rsidRPr="00E34E1C" w:rsidRDefault="00E34E1C" w:rsidP="00AA69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E1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Мероприятия, направленные на повышение комфортности условий предоставления услуг и доступность их получения</w:t>
            </w:r>
          </w:p>
          <w:p w:rsidR="00E34E1C" w:rsidRPr="00C95DF5" w:rsidRDefault="00E34E1C" w:rsidP="00AA69B5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1C" w:rsidTr="00AA69B5">
        <w:trPr>
          <w:trHeight w:val="267"/>
        </w:trPr>
        <w:tc>
          <w:tcPr>
            <w:tcW w:w="900" w:type="dxa"/>
          </w:tcPr>
          <w:p w:rsidR="00E34E1C" w:rsidRPr="00850E33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78" w:type="dxa"/>
          </w:tcPr>
          <w:p w:rsidR="00E34E1C" w:rsidRPr="00C95DF5" w:rsidRDefault="00E34E1C" w:rsidP="009F1B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ОБЖ .</w:t>
            </w:r>
          </w:p>
        </w:tc>
        <w:tc>
          <w:tcPr>
            <w:tcW w:w="3039" w:type="dxa"/>
          </w:tcPr>
          <w:p w:rsidR="00E34E1C" w:rsidRPr="00850E33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39" w:type="dxa"/>
          </w:tcPr>
          <w:p w:rsidR="00E34E1C" w:rsidRPr="00850E33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  <w:tc>
          <w:tcPr>
            <w:tcW w:w="3825" w:type="dxa"/>
          </w:tcPr>
          <w:p w:rsidR="00E34E1C" w:rsidRDefault="00E34E1C" w:rsidP="0005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предметно-развивающей среды.</w:t>
            </w:r>
          </w:p>
          <w:p w:rsidR="00E34E1C" w:rsidRDefault="00E34E1C" w:rsidP="0005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Отсутствие: </w:t>
            </w:r>
          </w:p>
          <w:p w:rsidR="00E34E1C" w:rsidRDefault="00E34E1C" w:rsidP="0005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предписаний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надзорных органов; </w:t>
            </w:r>
          </w:p>
          <w:p w:rsidR="00E34E1C" w:rsidRPr="00C95DF5" w:rsidRDefault="00E34E1C" w:rsidP="000542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случаев травматизма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4E1C" w:rsidTr="00AA69B5">
        <w:trPr>
          <w:trHeight w:val="267"/>
        </w:trPr>
        <w:tc>
          <w:tcPr>
            <w:tcW w:w="900" w:type="dxa"/>
          </w:tcPr>
          <w:p w:rsidR="00E34E1C" w:rsidRDefault="00E34E1C" w:rsidP="009F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78" w:type="dxa"/>
          </w:tcPr>
          <w:p w:rsidR="00E34E1C" w:rsidRPr="00A83C13" w:rsidRDefault="00E34E1C" w:rsidP="009F1B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Активизация исследовательской и проектной деятельности учащихся в основной и старшей школе.</w:t>
            </w:r>
          </w:p>
        </w:tc>
        <w:tc>
          <w:tcPr>
            <w:tcW w:w="3039" w:type="dxa"/>
          </w:tcPr>
          <w:p w:rsidR="00E34E1C" w:rsidRDefault="00E34E1C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в соответствии с планом НОУ </w:t>
            </w:r>
          </w:p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НИР, учителя-предметники</w:t>
            </w:r>
          </w:p>
        </w:tc>
        <w:tc>
          <w:tcPr>
            <w:tcW w:w="3825" w:type="dxa"/>
          </w:tcPr>
          <w:p w:rsidR="00E34E1C" w:rsidRDefault="00E34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Возрастание престижа знаний, создание ситуации успеха.</w:t>
            </w:r>
          </w:p>
        </w:tc>
      </w:tr>
      <w:tr w:rsidR="00E34E1C" w:rsidTr="00AA69B5">
        <w:trPr>
          <w:trHeight w:val="267"/>
        </w:trPr>
        <w:tc>
          <w:tcPr>
            <w:tcW w:w="900" w:type="dxa"/>
          </w:tcPr>
          <w:p w:rsidR="00E34E1C" w:rsidRDefault="00E34E1C" w:rsidP="009F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78" w:type="dxa"/>
          </w:tcPr>
          <w:p w:rsidR="00E34E1C" w:rsidRDefault="00E34E1C" w:rsidP="00485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 психологического консультирования с учащимися и родителями через взаимосвязь с сотрудниками Большемуртинского комплексного центра социального обслуживания населения.</w:t>
            </w:r>
          </w:p>
        </w:tc>
        <w:tc>
          <w:tcPr>
            <w:tcW w:w="3039" w:type="dxa"/>
          </w:tcPr>
          <w:p w:rsidR="00E34E1C" w:rsidRDefault="00E34E1C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года, по согласованию</w:t>
            </w:r>
          </w:p>
        </w:tc>
        <w:tc>
          <w:tcPr>
            <w:tcW w:w="3039" w:type="dxa"/>
          </w:tcPr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25" w:type="dxa"/>
          </w:tcPr>
          <w:p w:rsidR="00E34E1C" w:rsidRDefault="00E34E1C" w:rsidP="00E34E1C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Консультации  обучающихся и родителей с психологом  по мере необходимости.  </w:t>
            </w:r>
          </w:p>
        </w:tc>
      </w:tr>
      <w:tr w:rsidR="00333CFB" w:rsidTr="00AA69B5">
        <w:trPr>
          <w:trHeight w:val="267"/>
        </w:trPr>
        <w:tc>
          <w:tcPr>
            <w:tcW w:w="900" w:type="dxa"/>
          </w:tcPr>
          <w:p w:rsidR="00333CFB" w:rsidRDefault="00333CFB" w:rsidP="009F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78" w:type="dxa"/>
          </w:tcPr>
          <w:p w:rsidR="00333CFB" w:rsidRDefault="00333CFB" w:rsidP="00333C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Включение во внеурочную деятельность обучающихся с ОВЗ.</w:t>
            </w:r>
          </w:p>
        </w:tc>
        <w:tc>
          <w:tcPr>
            <w:tcW w:w="3039" w:type="dxa"/>
          </w:tcPr>
          <w:p w:rsidR="00333CFB" w:rsidRDefault="00333CFB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39" w:type="dxa"/>
          </w:tcPr>
          <w:p w:rsidR="00333CFB" w:rsidRDefault="00333CFB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25" w:type="dxa"/>
          </w:tcPr>
          <w:p w:rsidR="00333CFB" w:rsidRDefault="00333CFB" w:rsidP="00E34E1C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Учащиеся, обучающиеся по АОП, посещают занятия внеурочной деятельности 2 раза в неделю.</w:t>
            </w:r>
          </w:p>
        </w:tc>
      </w:tr>
      <w:tr w:rsidR="00E34E1C" w:rsidTr="00236B08">
        <w:trPr>
          <w:trHeight w:val="267"/>
        </w:trPr>
        <w:tc>
          <w:tcPr>
            <w:tcW w:w="15981" w:type="dxa"/>
            <w:gridSpan w:val="5"/>
          </w:tcPr>
          <w:p w:rsidR="00E34E1C" w:rsidRPr="00E34E1C" w:rsidRDefault="00E34E1C" w:rsidP="00485268">
            <w:pPr>
              <w:pStyle w:val="Default"/>
              <w:numPr>
                <w:ilvl w:val="0"/>
                <w:numId w:val="3"/>
              </w:numPr>
              <w:jc w:val="center"/>
              <w:rPr>
                <w:rFonts w:eastAsia="Times New Roman"/>
                <w:i/>
              </w:rPr>
            </w:pPr>
            <w:r w:rsidRPr="00E34E1C">
              <w:rPr>
                <w:rFonts w:eastAsia="Times New Roman"/>
                <w:b/>
                <w:bCs/>
                <w:i/>
              </w:rPr>
              <w:t>Доброжелательность, вежливость, компетентность работников образовательной организаций</w:t>
            </w:r>
          </w:p>
          <w:p w:rsidR="00E34E1C" w:rsidRDefault="00E34E1C" w:rsidP="00485268">
            <w:pPr>
              <w:pStyle w:val="Default"/>
              <w:jc w:val="center"/>
              <w:rPr>
                <w:rFonts w:eastAsia="Times New Roman"/>
              </w:rPr>
            </w:pPr>
          </w:p>
        </w:tc>
      </w:tr>
      <w:tr w:rsidR="00E34E1C" w:rsidTr="00AA69B5">
        <w:trPr>
          <w:trHeight w:val="267"/>
        </w:trPr>
        <w:tc>
          <w:tcPr>
            <w:tcW w:w="900" w:type="dxa"/>
          </w:tcPr>
          <w:p w:rsidR="00E34E1C" w:rsidRDefault="00E34E1C" w:rsidP="00333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E34E1C" w:rsidRDefault="00E34E1C" w:rsidP="00333C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Прове</w:t>
            </w:r>
            <w:r w:rsidR="00333CFB">
              <w:rPr>
                <w:rFonts w:eastAsia="Times New Roman"/>
              </w:rPr>
              <w:t xml:space="preserve">дение </w:t>
            </w:r>
            <w:r>
              <w:rPr>
                <w:rFonts w:eastAsia="Times New Roman"/>
              </w:rPr>
              <w:t>тренинг</w:t>
            </w:r>
            <w:r w:rsidR="00333CFB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для педагогов на тему: «Педагогическая этика»</w:t>
            </w:r>
            <w:r w:rsidR="00333CFB">
              <w:rPr>
                <w:rFonts w:eastAsia="Times New Roman"/>
              </w:rPr>
              <w:t>.</w:t>
            </w:r>
          </w:p>
        </w:tc>
        <w:tc>
          <w:tcPr>
            <w:tcW w:w="3039" w:type="dxa"/>
          </w:tcPr>
          <w:p w:rsidR="00E34E1C" w:rsidRDefault="00E34E1C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3039" w:type="dxa"/>
          </w:tcPr>
          <w:p w:rsidR="00E34E1C" w:rsidRDefault="00E34E1C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25" w:type="dxa"/>
          </w:tcPr>
          <w:p w:rsidR="00E34E1C" w:rsidRDefault="00E34E1C" w:rsidP="0048526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Выявление нарушений этических норм педагогов, их коррекция</w:t>
            </w:r>
          </w:p>
        </w:tc>
      </w:tr>
      <w:tr w:rsidR="00333CFB" w:rsidTr="00AA69B5">
        <w:trPr>
          <w:trHeight w:val="267"/>
        </w:trPr>
        <w:tc>
          <w:tcPr>
            <w:tcW w:w="900" w:type="dxa"/>
          </w:tcPr>
          <w:p w:rsidR="00333CFB" w:rsidRDefault="00333CFB" w:rsidP="009F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78" w:type="dxa"/>
          </w:tcPr>
          <w:p w:rsidR="00333CFB" w:rsidRDefault="00333CFB" w:rsidP="00333CF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Calibri"/>
                <w:kern w:val="24"/>
              </w:rPr>
              <w:t xml:space="preserve">Проведение педагогического совета по теме </w:t>
            </w:r>
            <w:r w:rsidRPr="005B2DC7">
              <w:rPr>
                <w:rFonts w:eastAsia="Calibri"/>
                <w:kern w:val="24"/>
              </w:rPr>
              <w:t>«О  педагогическом и</w:t>
            </w:r>
            <w:r>
              <w:rPr>
                <w:rFonts w:eastAsia="Calibri"/>
                <w:kern w:val="24"/>
              </w:rPr>
              <w:t>мидже, о</w:t>
            </w:r>
            <w:r w:rsidRPr="005B2DC7">
              <w:rPr>
                <w:rFonts w:eastAsia="Calibri"/>
                <w:kern w:val="24"/>
              </w:rPr>
              <w:t>б эмоциональном выгорании педагога»</w:t>
            </w:r>
          </w:p>
        </w:tc>
        <w:tc>
          <w:tcPr>
            <w:tcW w:w="3039" w:type="dxa"/>
          </w:tcPr>
          <w:p w:rsidR="00333CFB" w:rsidRDefault="002B26AF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039" w:type="dxa"/>
          </w:tcPr>
          <w:p w:rsidR="00333CFB" w:rsidRDefault="002B26AF" w:rsidP="00BE3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профсоюзной организации</w:t>
            </w:r>
          </w:p>
        </w:tc>
        <w:tc>
          <w:tcPr>
            <w:tcW w:w="3825" w:type="dxa"/>
          </w:tcPr>
          <w:p w:rsidR="00333CFB" w:rsidRDefault="002B26AF" w:rsidP="0048526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Члены педагогического совета ознакомлены с проблемами профессиональной деятельности</w:t>
            </w:r>
          </w:p>
        </w:tc>
      </w:tr>
      <w:tr w:rsidR="00E34E1C" w:rsidTr="009F5340">
        <w:trPr>
          <w:trHeight w:val="267"/>
        </w:trPr>
        <w:tc>
          <w:tcPr>
            <w:tcW w:w="15981" w:type="dxa"/>
            <w:gridSpan w:val="5"/>
          </w:tcPr>
          <w:p w:rsidR="00E34E1C" w:rsidRPr="00E34E1C" w:rsidRDefault="00E34E1C" w:rsidP="00E34E1C">
            <w:pPr>
              <w:pStyle w:val="Default"/>
              <w:numPr>
                <w:ilvl w:val="0"/>
                <w:numId w:val="3"/>
              </w:numPr>
              <w:jc w:val="center"/>
              <w:rPr>
                <w:rFonts w:eastAsia="Times New Roman"/>
                <w:i/>
              </w:rPr>
            </w:pPr>
            <w:r w:rsidRPr="00E34E1C">
              <w:rPr>
                <w:rFonts w:eastAsia="Times New Roman"/>
                <w:b/>
                <w:bCs/>
                <w:i/>
              </w:rPr>
              <w:t>Удовлетворенность качеством оказания услуг</w:t>
            </w:r>
          </w:p>
        </w:tc>
      </w:tr>
      <w:tr w:rsidR="00E34E1C" w:rsidTr="00AA69B5">
        <w:trPr>
          <w:trHeight w:val="267"/>
        </w:trPr>
        <w:tc>
          <w:tcPr>
            <w:tcW w:w="900" w:type="dxa"/>
          </w:tcPr>
          <w:p w:rsidR="00E34E1C" w:rsidRDefault="00E34E1C" w:rsidP="009F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78" w:type="dxa"/>
          </w:tcPr>
          <w:p w:rsidR="00E34E1C" w:rsidRDefault="00E34E1C" w:rsidP="0095070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удовлетворенности качеством образовательных услуг через проведение анкетирования участников образовательного процесса.</w:t>
            </w:r>
          </w:p>
        </w:tc>
        <w:tc>
          <w:tcPr>
            <w:tcW w:w="3039" w:type="dxa"/>
          </w:tcPr>
          <w:p w:rsidR="00E34E1C" w:rsidRDefault="002B26AF" w:rsidP="00A83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конце учебного года</w:t>
            </w:r>
          </w:p>
        </w:tc>
        <w:tc>
          <w:tcPr>
            <w:tcW w:w="3039" w:type="dxa"/>
          </w:tcPr>
          <w:p w:rsidR="00E34E1C" w:rsidRDefault="00E34E1C" w:rsidP="00950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E34E1C" w:rsidRDefault="00E34E1C" w:rsidP="00950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3825" w:type="dxa"/>
          </w:tcPr>
          <w:p w:rsidR="00E34E1C" w:rsidRDefault="002B26AF" w:rsidP="002B26A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Анализ результатов мониторинга, о</w:t>
            </w:r>
            <w:r w:rsidR="00E34E1C">
              <w:rPr>
                <w:rFonts w:eastAsia="Times New Roman"/>
              </w:rPr>
              <w:t>пределение уровня качества оказания образовательных услуг, коррекция плана работы ОУ, направленная на улучшение работы.</w:t>
            </w:r>
          </w:p>
        </w:tc>
      </w:tr>
    </w:tbl>
    <w:p w:rsidR="00BE3388" w:rsidRDefault="00BE3388" w:rsidP="00BE3388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50700" w:rsidRDefault="00950700" w:rsidP="0095070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950700" w:rsidRPr="00BE3388" w:rsidRDefault="00950700" w:rsidP="00950700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ОУ: 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sectPr w:rsidR="00950700" w:rsidRPr="00BE3388" w:rsidSect="00BE338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F"/>
    <w:multiLevelType w:val="hybridMultilevel"/>
    <w:tmpl w:val="1124048C"/>
    <w:lvl w:ilvl="0" w:tplc="D57A3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B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9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0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0B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4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42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42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E4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227"/>
    <w:multiLevelType w:val="hybridMultilevel"/>
    <w:tmpl w:val="1048FFAE"/>
    <w:lvl w:ilvl="0" w:tplc="3D9E1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AB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C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CE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C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88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E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B7D"/>
    <w:multiLevelType w:val="hybridMultilevel"/>
    <w:tmpl w:val="CCC4F328"/>
    <w:lvl w:ilvl="0" w:tplc="FD80A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69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09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A2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01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2F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6E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A6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B5E"/>
    <w:multiLevelType w:val="hybridMultilevel"/>
    <w:tmpl w:val="F4C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0B6A"/>
    <w:multiLevelType w:val="hybridMultilevel"/>
    <w:tmpl w:val="12689536"/>
    <w:lvl w:ilvl="0" w:tplc="BCB02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A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B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8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04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25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6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AB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B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22CF7"/>
    <w:multiLevelType w:val="hybridMultilevel"/>
    <w:tmpl w:val="63DEBA94"/>
    <w:lvl w:ilvl="0" w:tplc="4C305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EF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2E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7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82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A8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1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0A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6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70F"/>
    <w:multiLevelType w:val="hybridMultilevel"/>
    <w:tmpl w:val="4376816C"/>
    <w:lvl w:ilvl="0" w:tplc="B5A8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88"/>
    <w:rsid w:val="0003597B"/>
    <w:rsid w:val="0005420A"/>
    <w:rsid w:val="00106F57"/>
    <w:rsid w:val="001326AB"/>
    <w:rsid w:val="00146F33"/>
    <w:rsid w:val="00213D11"/>
    <w:rsid w:val="002B26AF"/>
    <w:rsid w:val="003309EB"/>
    <w:rsid w:val="00333CFB"/>
    <w:rsid w:val="00371EA8"/>
    <w:rsid w:val="00374AD2"/>
    <w:rsid w:val="00405F28"/>
    <w:rsid w:val="00485268"/>
    <w:rsid w:val="005A41A4"/>
    <w:rsid w:val="00675364"/>
    <w:rsid w:val="00752E51"/>
    <w:rsid w:val="0080331A"/>
    <w:rsid w:val="00850E33"/>
    <w:rsid w:val="00895D01"/>
    <w:rsid w:val="00932EE0"/>
    <w:rsid w:val="00950700"/>
    <w:rsid w:val="00984AE1"/>
    <w:rsid w:val="009E715E"/>
    <w:rsid w:val="009F1B30"/>
    <w:rsid w:val="00A313B6"/>
    <w:rsid w:val="00A83C13"/>
    <w:rsid w:val="00AA69B5"/>
    <w:rsid w:val="00AB4AE9"/>
    <w:rsid w:val="00BD1BF4"/>
    <w:rsid w:val="00BE0C0E"/>
    <w:rsid w:val="00BE3388"/>
    <w:rsid w:val="00CD58DF"/>
    <w:rsid w:val="00CE22F3"/>
    <w:rsid w:val="00CF0362"/>
    <w:rsid w:val="00DB58FC"/>
    <w:rsid w:val="00DC31D7"/>
    <w:rsid w:val="00E34E1C"/>
    <w:rsid w:val="00E7076F"/>
    <w:rsid w:val="00E853CC"/>
    <w:rsid w:val="00F3020D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60F9-7BBE-4FB5-B6AC-3CA35F6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88"/>
    <w:pPr>
      <w:spacing w:after="0" w:line="240" w:lineRule="auto"/>
    </w:pPr>
  </w:style>
  <w:style w:type="table" w:styleId="a4">
    <w:name w:val="Table Grid"/>
    <w:basedOn w:val="a1"/>
    <w:uiPriority w:val="59"/>
    <w:rsid w:val="00BE3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3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8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2017-11-24T02:29:00Z</cp:lastPrinted>
  <dcterms:created xsi:type="dcterms:W3CDTF">2018-04-02T10:15:00Z</dcterms:created>
  <dcterms:modified xsi:type="dcterms:W3CDTF">2018-04-02T10:15:00Z</dcterms:modified>
</cp:coreProperties>
</file>